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CD" w:rsidRPr="00C32DED" w:rsidRDefault="008D43CD" w:rsidP="008D43CD">
      <w:pPr>
        <w:spacing w:after="0"/>
        <w:ind w:firstLine="709"/>
        <w:jc w:val="center"/>
        <w:rPr>
          <w:rFonts w:ascii="Times New Roman" w:hAnsi="Times New Roman"/>
          <w:sz w:val="28"/>
        </w:rPr>
      </w:pPr>
      <w:r w:rsidRPr="00C32DED">
        <w:rPr>
          <w:rFonts w:ascii="Times New Roman" w:hAnsi="Times New Roman"/>
          <w:sz w:val="28"/>
        </w:rPr>
        <w:t>Учреждение образования</w:t>
      </w:r>
    </w:p>
    <w:p w:rsidR="008D43CD" w:rsidRPr="00C32DED" w:rsidRDefault="008D43CD" w:rsidP="008D43CD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sz w:val="28"/>
          <w:szCs w:val="24"/>
        </w:rPr>
        <w:t>«</w:t>
      </w:r>
      <w:r w:rsidRPr="00C32DED">
        <w:rPr>
          <w:rFonts w:ascii="Times New Roman" w:hAnsi="Times New Roman"/>
          <w:sz w:val="28"/>
        </w:rPr>
        <w:t>Белорусская государственная академия искусств</w:t>
      </w:r>
      <w:r w:rsidRPr="00C32DED">
        <w:rPr>
          <w:rFonts w:ascii="Times New Roman" w:hAnsi="Times New Roman"/>
          <w:sz w:val="28"/>
          <w:szCs w:val="24"/>
        </w:rPr>
        <w:t>»</w:t>
      </w:r>
    </w:p>
    <w:p w:rsidR="008D43CD" w:rsidRPr="00C32DED" w:rsidRDefault="008D43CD" w:rsidP="008D43CD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8D43CD" w:rsidRPr="00C32DED" w:rsidRDefault="008D43CD" w:rsidP="008D43CD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8D43CD" w:rsidRPr="003C331E" w:rsidRDefault="008D43CD" w:rsidP="008D43CD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8D43CD" w:rsidRPr="002872F4" w:rsidTr="00636CAD">
        <w:tc>
          <w:tcPr>
            <w:tcW w:w="4785" w:type="dxa"/>
          </w:tcPr>
          <w:p w:rsidR="008D43CD" w:rsidRPr="00F806B3" w:rsidRDefault="008D43CD" w:rsidP="00636CAD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806B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8D43CD" w:rsidRPr="0060242D" w:rsidTr="00636CAD">
        <w:tc>
          <w:tcPr>
            <w:tcW w:w="4785" w:type="dxa"/>
          </w:tcPr>
          <w:p w:rsidR="008D43CD" w:rsidRPr="00BD3DE4" w:rsidRDefault="008D43CD" w:rsidP="00636CAD">
            <w:pPr>
              <w:pStyle w:val="21"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Ректор учреждения образования «Белорусская государственная академия искусств»</w:t>
            </w:r>
          </w:p>
          <w:p w:rsidR="008D43CD" w:rsidRPr="00BD3DE4" w:rsidRDefault="008D43CD" w:rsidP="00636CA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3CD" w:rsidRPr="002872F4" w:rsidTr="00636CAD">
        <w:tc>
          <w:tcPr>
            <w:tcW w:w="4785" w:type="dxa"/>
          </w:tcPr>
          <w:p w:rsidR="008D43CD" w:rsidRPr="00BD3DE4" w:rsidRDefault="008D43CD" w:rsidP="00636CA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________________ М.Г. Борозна</w:t>
            </w:r>
          </w:p>
          <w:p w:rsidR="008D43CD" w:rsidRPr="00BD3DE4" w:rsidRDefault="008D43CD" w:rsidP="00636CAD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D43CD" w:rsidRPr="002872F4" w:rsidTr="00636CAD">
        <w:tc>
          <w:tcPr>
            <w:tcW w:w="4785" w:type="dxa"/>
          </w:tcPr>
          <w:p w:rsidR="008D43CD" w:rsidRPr="00BD3DE4" w:rsidRDefault="008D43CD" w:rsidP="00636CA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.__________ 2024 </w:t>
            </w: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D43CD" w:rsidRPr="005C6965" w:rsidRDefault="008D43CD" w:rsidP="00636CAD">
            <w:pPr>
              <w:spacing w:before="240" w:after="0"/>
              <w:ind w:firstLine="34"/>
              <w:rPr>
                <w:rFonts w:ascii="Times New Roman" w:hAnsi="Times New Roman" w:cs="Times New Roman"/>
                <w:sz w:val="28"/>
                <w:szCs w:val="24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Регистрационный №___________</w:t>
            </w:r>
          </w:p>
        </w:tc>
      </w:tr>
    </w:tbl>
    <w:p w:rsidR="008D43CD" w:rsidRPr="005C6965" w:rsidRDefault="008D43CD" w:rsidP="008D43CD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8D43CD" w:rsidRPr="00C32DED" w:rsidRDefault="008D43CD" w:rsidP="008D43CD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8D43CD" w:rsidRPr="00C32DED" w:rsidRDefault="008D43CD" w:rsidP="008D43CD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8D43CD" w:rsidRDefault="008D43CD" w:rsidP="008D43CD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8D43CD" w:rsidRPr="00B41C45" w:rsidRDefault="008D43CD" w:rsidP="008D43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8D43CD" w:rsidRDefault="008D43CD" w:rsidP="008D43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вступительного </w:t>
      </w:r>
      <w:r w:rsidRPr="00B41C45">
        <w:rPr>
          <w:rFonts w:ascii="Times New Roman" w:hAnsi="Times New Roman"/>
          <w:b/>
          <w:sz w:val="28"/>
          <w:szCs w:val="28"/>
        </w:rPr>
        <w:t xml:space="preserve">экзамена </w:t>
      </w:r>
      <w:r>
        <w:rPr>
          <w:rFonts w:ascii="Times New Roman" w:hAnsi="Times New Roman"/>
          <w:b/>
          <w:sz w:val="28"/>
          <w:szCs w:val="28"/>
        </w:rPr>
        <w:t>в аспирантуру</w:t>
      </w:r>
    </w:p>
    <w:p w:rsidR="008D43CD" w:rsidRPr="00B41C45" w:rsidRDefault="008D43CD" w:rsidP="008D43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41C45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B41C45">
        <w:rPr>
          <w:rFonts w:ascii="Times New Roman" w:hAnsi="Times New Roman"/>
          <w:b/>
          <w:sz w:val="28"/>
          <w:szCs w:val="24"/>
        </w:rPr>
        <w:t>17 00 06 «Техническая эстетика и дизайн»</w:t>
      </w:r>
    </w:p>
    <w:p w:rsidR="008D43CD" w:rsidRPr="00616DCE" w:rsidRDefault="008D43CD" w:rsidP="008D43CD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8D43CD" w:rsidRPr="00616DCE" w:rsidRDefault="008D43CD" w:rsidP="008D43CD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8D43CD" w:rsidRPr="00616DCE" w:rsidRDefault="008D43CD" w:rsidP="008D43CD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8D43CD" w:rsidRPr="00616DCE" w:rsidRDefault="008D43CD" w:rsidP="008D43CD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8D43CD" w:rsidRPr="00616DCE" w:rsidRDefault="008D43CD" w:rsidP="008D43CD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8D43CD" w:rsidRPr="00616DCE" w:rsidRDefault="008D43CD" w:rsidP="008D43CD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 xml:space="preserve">Нормоконтролёр, специалист </w:t>
      </w:r>
    </w:p>
    <w:p w:rsidR="008D43CD" w:rsidRPr="00616DCE" w:rsidRDefault="008D43CD" w:rsidP="008D43CD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>учебно-методического отдела _______________________</w:t>
      </w:r>
    </w:p>
    <w:p w:rsidR="008D43CD" w:rsidRPr="00616DCE" w:rsidRDefault="008D43CD" w:rsidP="008D43CD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_______________2024 г.</w:t>
      </w:r>
    </w:p>
    <w:p w:rsidR="008D43CD" w:rsidRPr="00C32DED" w:rsidRDefault="008D43CD" w:rsidP="008D43CD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8D43CD" w:rsidRDefault="008D43CD" w:rsidP="008D43CD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8D43CD" w:rsidRDefault="008D43CD" w:rsidP="008D43CD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8D43CD" w:rsidRDefault="008D43CD" w:rsidP="008D43CD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8D43CD" w:rsidRPr="00C32DED" w:rsidRDefault="008D43CD" w:rsidP="008D43CD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8D43CD" w:rsidRDefault="008D43CD" w:rsidP="008D43CD">
      <w:pPr>
        <w:rPr>
          <w:rFonts w:ascii="Times New Roman" w:hAnsi="Times New Roman"/>
          <w:sz w:val="28"/>
          <w:szCs w:val="24"/>
        </w:rPr>
      </w:pPr>
    </w:p>
    <w:p w:rsidR="008D43CD" w:rsidRDefault="008D43CD" w:rsidP="008D43CD">
      <w:pPr>
        <w:rPr>
          <w:rFonts w:ascii="Times New Roman" w:hAnsi="Times New Roman"/>
          <w:sz w:val="28"/>
          <w:szCs w:val="24"/>
        </w:rPr>
      </w:pPr>
    </w:p>
    <w:p w:rsidR="008D43CD" w:rsidRDefault="008D43CD" w:rsidP="008D43CD">
      <w:pPr>
        <w:jc w:val="center"/>
      </w:pPr>
      <w:r w:rsidRPr="00C32DED">
        <w:rPr>
          <w:rFonts w:ascii="Times New Roman" w:hAnsi="Times New Roman"/>
          <w:sz w:val="28"/>
          <w:szCs w:val="24"/>
        </w:rPr>
        <w:t>Минск</w:t>
      </w:r>
      <w:r>
        <w:rPr>
          <w:rFonts w:ascii="Times New Roman" w:hAnsi="Times New Roman"/>
          <w:sz w:val="28"/>
          <w:szCs w:val="24"/>
        </w:rPr>
        <w:t>,</w:t>
      </w:r>
      <w:r w:rsidRPr="00C32DED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24</w:t>
      </w:r>
    </w:p>
    <w:p w:rsidR="008D43CD" w:rsidRPr="00E7104D" w:rsidRDefault="008D43CD" w:rsidP="008D43CD">
      <w:pPr>
        <w:shd w:val="clear" w:color="auto" w:fill="FFFFFF"/>
        <w:tabs>
          <w:tab w:val="left" w:pos="4860"/>
        </w:tabs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43CD" w:rsidRPr="00E7104D" w:rsidRDefault="008D43CD" w:rsidP="008D43CD">
      <w:pPr>
        <w:pStyle w:val="7"/>
        <w:jc w:val="both"/>
        <w:rPr>
          <w:bCs/>
          <w:color w:val="000000"/>
        </w:rPr>
        <w:sectPr w:rsidR="008D43CD" w:rsidRPr="00E7104D" w:rsidSect="00BA030F">
          <w:headerReference w:type="even" r:id="rId7"/>
          <w:headerReference w:type="default" r:id="rId8"/>
          <w:footerReference w:type="default" r:id="rId9"/>
          <w:pgSz w:w="11906" w:h="16838"/>
          <w:pgMar w:top="1134" w:right="851" w:bottom="720" w:left="1259" w:header="709" w:footer="709" w:gutter="0"/>
          <w:cols w:space="708"/>
          <w:titlePg/>
          <w:docGrid w:linePitch="360"/>
        </w:sectPr>
      </w:pPr>
    </w:p>
    <w:p w:rsidR="008D43CD" w:rsidRPr="00D67A8C" w:rsidRDefault="008D43CD" w:rsidP="008D43C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</w:t>
      </w:r>
      <w:r w:rsidRPr="00315A3C">
        <w:rPr>
          <w:rFonts w:ascii="Times New Roman" w:hAnsi="Times New Roman"/>
          <w:sz w:val="28"/>
          <w:szCs w:val="28"/>
        </w:rPr>
        <w:t xml:space="preserve"> экзамена </w:t>
      </w:r>
      <w:r w:rsidRPr="00F94B15">
        <w:rPr>
          <w:rFonts w:ascii="Times New Roman" w:hAnsi="Times New Roman"/>
          <w:sz w:val="28"/>
          <w:szCs w:val="28"/>
        </w:rPr>
        <w:t xml:space="preserve">составлена на основании </w:t>
      </w:r>
      <w:r w:rsidRPr="00974A14">
        <w:rPr>
          <w:rFonts w:ascii="Times New Roman" w:hAnsi="Times New Roman"/>
          <w:sz w:val="28"/>
          <w:szCs w:val="28"/>
        </w:rPr>
        <w:t xml:space="preserve">образовательного стандарта </w:t>
      </w:r>
      <w:r w:rsidRPr="00D67A8C">
        <w:rPr>
          <w:rFonts w:ascii="Times New Roman" w:hAnsi="Times New Roman" w:cs="Times New Roman"/>
          <w:sz w:val="28"/>
          <w:szCs w:val="28"/>
        </w:rPr>
        <w:t>ОСВО 1-19 01 01-2021</w:t>
      </w:r>
    </w:p>
    <w:p w:rsidR="008D43CD" w:rsidRPr="005605FF" w:rsidRDefault="008D43CD" w:rsidP="008D43CD">
      <w:pPr>
        <w:spacing w:before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8D43CD" w:rsidRDefault="008D43CD" w:rsidP="008D43CD">
      <w:pPr>
        <w:pStyle w:val="7"/>
        <w:spacing w:line="240" w:lineRule="auto"/>
        <w:jc w:val="both"/>
      </w:pPr>
      <w:r>
        <w:t>СОСТАВИТЕЛИ</w:t>
      </w:r>
      <w:r w:rsidRPr="00E7104D">
        <w:t>:</w:t>
      </w:r>
    </w:p>
    <w:p w:rsidR="008D43CD" w:rsidRPr="00630797" w:rsidRDefault="008D43CD" w:rsidP="008D43CD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AC">
        <w:rPr>
          <w:rFonts w:ascii="Times New Roman" w:hAnsi="Times New Roman" w:cs="Times New Roman"/>
          <w:sz w:val="28"/>
          <w:szCs w:val="28"/>
        </w:rPr>
        <w:t>Я.Ю. Ленсу,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797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теории и практики коммуникативного</w:t>
      </w:r>
      <w:r w:rsidRPr="00630797">
        <w:rPr>
          <w:rFonts w:ascii="Times New Roman" w:hAnsi="Times New Roman" w:cs="Times New Roman"/>
          <w:sz w:val="28"/>
          <w:szCs w:val="28"/>
        </w:rPr>
        <w:t xml:space="preserve"> дизайна учреждения образования «Белорусская государствен</w:t>
      </w:r>
      <w:r>
        <w:rPr>
          <w:rFonts w:ascii="Times New Roman" w:hAnsi="Times New Roman" w:cs="Times New Roman"/>
          <w:sz w:val="28"/>
          <w:szCs w:val="28"/>
        </w:rPr>
        <w:t>ная академия искусств», доктор</w:t>
      </w:r>
      <w:r w:rsidRPr="00630797">
        <w:rPr>
          <w:rFonts w:ascii="Times New Roman" w:hAnsi="Times New Roman" w:cs="Times New Roman"/>
          <w:sz w:val="28"/>
          <w:szCs w:val="28"/>
        </w:rPr>
        <w:t xml:space="preserve"> искусствоведения,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3CD" w:rsidRDefault="008D43CD" w:rsidP="008D43C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6AC">
        <w:rPr>
          <w:rFonts w:ascii="Times New Roman" w:hAnsi="Times New Roman" w:cs="Times New Roman"/>
          <w:sz w:val="28"/>
          <w:szCs w:val="28"/>
        </w:rPr>
        <w:t>К.А. Стрикелева</w:t>
      </w:r>
      <w:r w:rsidRPr="00630797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офессор кафедры теории и практики коммуникативного</w:t>
      </w:r>
      <w:r w:rsidRPr="00630797">
        <w:rPr>
          <w:rFonts w:ascii="Times New Roman" w:hAnsi="Times New Roman" w:cs="Times New Roman"/>
          <w:sz w:val="28"/>
          <w:szCs w:val="28"/>
        </w:rPr>
        <w:t xml:space="preserve"> дизайна учреждения образования «Белорусская государственная 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AC">
        <w:rPr>
          <w:rFonts w:ascii="Times New Roman" w:hAnsi="Times New Roman" w:cs="Times New Roman"/>
          <w:sz w:val="28"/>
          <w:szCs w:val="28"/>
        </w:rPr>
        <w:t>искусств</w:t>
      </w:r>
      <w:r w:rsidRPr="002A75EC">
        <w:rPr>
          <w:rFonts w:ascii="Times New Roman" w:hAnsi="Times New Roman" w:cs="Times New Roman"/>
          <w:sz w:val="28"/>
          <w:szCs w:val="28"/>
        </w:rPr>
        <w:t>», кандидат искусствоведения, доцент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3CD" w:rsidRPr="00E7104D" w:rsidRDefault="008D43CD" w:rsidP="008D43CD">
      <w:pPr>
        <w:pStyle w:val="3"/>
        <w:ind w:left="0" w:firstLine="0"/>
      </w:pPr>
    </w:p>
    <w:p w:rsidR="008D43CD" w:rsidRPr="00E7104D" w:rsidRDefault="008D43CD" w:rsidP="008D43CD">
      <w:pPr>
        <w:pStyle w:val="3"/>
        <w:ind w:left="0" w:firstLine="0"/>
      </w:pPr>
    </w:p>
    <w:p w:rsidR="008D43CD" w:rsidRPr="00E7104D" w:rsidRDefault="008D43CD" w:rsidP="008D43CD">
      <w:pPr>
        <w:pStyle w:val="3"/>
        <w:ind w:left="0" w:firstLine="0"/>
      </w:pPr>
    </w:p>
    <w:p w:rsidR="008D43CD" w:rsidRPr="00E85F66" w:rsidRDefault="008D43CD" w:rsidP="008D43CD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E85F66">
        <w:rPr>
          <w:rFonts w:ascii="Times New Roman" w:hAnsi="Times New Roman" w:cs="Times New Roman"/>
          <w:caps/>
          <w:sz w:val="28"/>
          <w:szCs w:val="28"/>
        </w:rPr>
        <w:t>РЕКОМЕНДОВАНА К УТВЕРЖДЕНИЮ:</w:t>
      </w:r>
    </w:p>
    <w:p w:rsidR="008D43CD" w:rsidRPr="00E7104D" w:rsidRDefault="008D43CD" w:rsidP="008D43C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Кафедрой теории и истории дизайна учреждения образования «Белорусская государственная </w:t>
      </w:r>
      <w:r>
        <w:rPr>
          <w:rFonts w:ascii="Times New Roman" w:hAnsi="Times New Roman" w:cs="Times New Roman"/>
          <w:sz w:val="28"/>
          <w:szCs w:val="28"/>
        </w:rPr>
        <w:t>академия искусств» (протокол №7 от 13. 03. 2024</w:t>
      </w:r>
      <w:r w:rsidRPr="00E7104D">
        <w:rPr>
          <w:rFonts w:ascii="Times New Roman" w:hAnsi="Times New Roman" w:cs="Times New Roman"/>
          <w:sz w:val="28"/>
          <w:szCs w:val="28"/>
        </w:rPr>
        <w:t> г.);</w:t>
      </w:r>
    </w:p>
    <w:p w:rsidR="008D43CD" w:rsidRDefault="008D43CD" w:rsidP="008D43C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3CD" w:rsidRPr="00E7104D" w:rsidRDefault="008D43CD" w:rsidP="008D43C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«Белорусская государственная ак</w:t>
      </w:r>
      <w:r w:rsidR="00A97BB8">
        <w:rPr>
          <w:rFonts w:ascii="Times New Roman" w:hAnsi="Times New Roman" w:cs="Times New Roman"/>
          <w:sz w:val="28"/>
          <w:szCs w:val="28"/>
        </w:rPr>
        <w:t>адемия искусств» (протокол № 4</w:t>
      </w:r>
      <w:r w:rsidRPr="00E7104D">
        <w:rPr>
          <w:rFonts w:ascii="Times New Roman" w:hAnsi="Times New Roman" w:cs="Times New Roman"/>
          <w:sz w:val="28"/>
          <w:szCs w:val="28"/>
        </w:rPr>
        <w:t xml:space="preserve"> от </w:t>
      </w:r>
      <w:r w:rsidR="00A97BB8">
        <w:rPr>
          <w:rFonts w:ascii="Times New Roman" w:hAnsi="Times New Roman" w:cs="Times New Roman"/>
          <w:sz w:val="28"/>
          <w:szCs w:val="28"/>
        </w:rPr>
        <w:t>20.03.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E7104D">
        <w:rPr>
          <w:rFonts w:ascii="Times New Roman" w:hAnsi="Times New Roman" w:cs="Times New Roman"/>
          <w:sz w:val="28"/>
          <w:szCs w:val="28"/>
        </w:rPr>
        <w:t> 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3CD" w:rsidRPr="00E7104D" w:rsidRDefault="008D43CD" w:rsidP="008D43C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3CD" w:rsidRPr="00E7104D" w:rsidRDefault="008D43CD" w:rsidP="008D43C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3CD" w:rsidRPr="00E7104D" w:rsidRDefault="008D43CD" w:rsidP="008D43C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3CD" w:rsidRPr="00E7104D" w:rsidRDefault="008D43CD" w:rsidP="008D43C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3CD" w:rsidRPr="00E7104D" w:rsidRDefault="008D43CD" w:rsidP="008D43C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3CD" w:rsidRPr="00E7104D" w:rsidRDefault="008D43CD" w:rsidP="008D43C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3CD" w:rsidRPr="00E7104D" w:rsidRDefault="008D43CD" w:rsidP="008D43C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3CD" w:rsidRPr="00E7104D" w:rsidRDefault="008D43CD" w:rsidP="008D4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CD" w:rsidRPr="00E7104D" w:rsidRDefault="008D43CD" w:rsidP="008D4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CD" w:rsidRPr="00E7104D" w:rsidRDefault="008D43CD" w:rsidP="008D4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CD" w:rsidRPr="00E7104D" w:rsidRDefault="008D43CD" w:rsidP="008D4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CD" w:rsidRPr="00E7104D" w:rsidRDefault="008D43CD" w:rsidP="008D4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CD" w:rsidRPr="00E7104D" w:rsidRDefault="008D43CD" w:rsidP="008D4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CD" w:rsidRPr="00E7104D" w:rsidRDefault="008D43CD" w:rsidP="008D4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CD" w:rsidRPr="00E7104D" w:rsidRDefault="008D43CD" w:rsidP="008D4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CD" w:rsidRPr="00E7104D" w:rsidRDefault="008D43CD" w:rsidP="008D4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CD" w:rsidRDefault="008D43CD" w:rsidP="008D43C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8D43CD" w:rsidRDefault="008D43CD" w:rsidP="008D43CD">
      <w:pPr>
        <w:pStyle w:val="a8"/>
        <w:numPr>
          <w:ilvl w:val="0"/>
          <w:numId w:val="3"/>
        </w:numPr>
        <w:jc w:val="center"/>
        <w:rPr>
          <w:b/>
          <w:bCs/>
          <w:sz w:val="28"/>
          <w:szCs w:val="24"/>
        </w:rPr>
      </w:pPr>
      <w:r w:rsidRPr="00E113F3">
        <w:rPr>
          <w:bCs/>
          <w:caps/>
          <w:sz w:val="28"/>
          <w:szCs w:val="24"/>
        </w:rPr>
        <w:lastRenderedPageBreak/>
        <w:t>Пояснительная записка</w:t>
      </w:r>
    </w:p>
    <w:p w:rsidR="008D43CD" w:rsidRDefault="008D43CD" w:rsidP="008D43CD">
      <w:pPr>
        <w:pStyle w:val="a8"/>
        <w:rPr>
          <w:b/>
          <w:bCs/>
          <w:sz w:val="28"/>
          <w:szCs w:val="24"/>
        </w:rPr>
      </w:pPr>
    </w:p>
    <w:p w:rsidR="008D43CD" w:rsidRPr="00772E66" w:rsidRDefault="008D43CD" w:rsidP="008D43CD">
      <w:pPr>
        <w:pStyle w:val="a8"/>
        <w:numPr>
          <w:ilvl w:val="0"/>
          <w:numId w:val="4"/>
        </w:numPr>
        <w:rPr>
          <w:b/>
          <w:bCs/>
          <w:sz w:val="28"/>
          <w:szCs w:val="24"/>
        </w:rPr>
      </w:pPr>
      <w:r w:rsidRPr="00772E66">
        <w:rPr>
          <w:b/>
          <w:bCs/>
          <w:sz w:val="28"/>
          <w:szCs w:val="24"/>
        </w:rPr>
        <w:t>Цели и задачи программы</w:t>
      </w:r>
      <w:r>
        <w:rPr>
          <w:b/>
          <w:bCs/>
          <w:sz w:val="28"/>
          <w:szCs w:val="24"/>
        </w:rPr>
        <w:t xml:space="preserve"> вступительного экзамена</w:t>
      </w:r>
    </w:p>
    <w:p w:rsidR="008D43CD" w:rsidRPr="007D5B53" w:rsidRDefault="008D43CD" w:rsidP="008D43CD">
      <w:pPr>
        <w:pStyle w:val="a8"/>
        <w:tabs>
          <w:tab w:val="left" w:pos="851"/>
        </w:tabs>
        <w:spacing w:line="340" w:lineRule="exact"/>
        <w:ind w:left="0" w:firstLine="709"/>
        <w:jc w:val="both"/>
        <w:rPr>
          <w:sz w:val="28"/>
          <w:szCs w:val="24"/>
        </w:rPr>
      </w:pPr>
      <w:r w:rsidRPr="00E7104D">
        <w:rPr>
          <w:sz w:val="28"/>
          <w:szCs w:val="24"/>
        </w:rPr>
        <w:t xml:space="preserve">Программа </w:t>
      </w:r>
      <w:r>
        <w:rPr>
          <w:sz w:val="28"/>
          <w:szCs w:val="24"/>
        </w:rPr>
        <w:t xml:space="preserve">экзамена </w:t>
      </w:r>
      <w:r w:rsidRPr="00E7104D">
        <w:rPr>
          <w:sz w:val="28"/>
          <w:szCs w:val="24"/>
        </w:rPr>
        <w:t>разработана с целью обеспечения эффективной подготовки в про</w:t>
      </w:r>
      <w:r>
        <w:rPr>
          <w:sz w:val="28"/>
          <w:szCs w:val="24"/>
        </w:rPr>
        <w:t xml:space="preserve">цессе обучения в аспирантуре </w:t>
      </w:r>
      <w:r w:rsidRPr="00E7104D"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 xml:space="preserve"> специальности 17 00 06 «Техническая эстетика и дизайн</w:t>
      </w:r>
      <w:r w:rsidRPr="00E7104D"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4"/>
        </w:rPr>
        <w:t xml:space="preserve">специалистов, </w:t>
      </w:r>
      <w:r w:rsidRPr="00E7104D">
        <w:rPr>
          <w:sz w:val="28"/>
          <w:szCs w:val="24"/>
        </w:rPr>
        <w:t>ориентированных на проведение научных исследований в области технической эстетики и дизайна.</w:t>
      </w:r>
      <w:r>
        <w:rPr>
          <w:sz w:val="28"/>
          <w:szCs w:val="24"/>
        </w:rPr>
        <w:t xml:space="preserve"> Программа </w:t>
      </w:r>
      <w:r w:rsidRPr="001A474D">
        <w:rPr>
          <w:sz w:val="28"/>
          <w:szCs w:val="24"/>
        </w:rPr>
        <w:t>экзамен</w:t>
      </w:r>
      <w:r>
        <w:rPr>
          <w:sz w:val="28"/>
          <w:szCs w:val="24"/>
        </w:rPr>
        <w:t xml:space="preserve">а </w:t>
      </w:r>
      <w:r w:rsidRPr="00277B79">
        <w:rPr>
          <w:sz w:val="28"/>
          <w:szCs w:val="28"/>
        </w:rPr>
        <w:t xml:space="preserve">объединяет </w:t>
      </w:r>
      <w:r>
        <w:rPr>
          <w:sz w:val="28"/>
          <w:szCs w:val="24"/>
        </w:rPr>
        <w:t xml:space="preserve">материал двух учебных </w:t>
      </w:r>
      <w:r w:rsidRPr="00923B8F">
        <w:rPr>
          <w:sz w:val="28"/>
          <w:szCs w:val="24"/>
        </w:rPr>
        <w:t>дисциплин</w:t>
      </w:r>
      <w:r>
        <w:rPr>
          <w:sz w:val="28"/>
          <w:szCs w:val="24"/>
        </w:rPr>
        <w:t xml:space="preserve"> «И</w:t>
      </w:r>
      <w:r w:rsidRPr="00C32DED">
        <w:rPr>
          <w:sz w:val="28"/>
          <w:szCs w:val="28"/>
        </w:rPr>
        <w:t>стория дизайна</w:t>
      </w:r>
      <w:r>
        <w:rPr>
          <w:sz w:val="28"/>
          <w:szCs w:val="28"/>
        </w:rPr>
        <w:t xml:space="preserve">» и </w:t>
      </w:r>
      <w:r>
        <w:rPr>
          <w:sz w:val="28"/>
          <w:szCs w:val="24"/>
        </w:rPr>
        <w:t>«</w:t>
      </w:r>
      <w:r w:rsidRPr="00C32DED">
        <w:rPr>
          <w:sz w:val="28"/>
          <w:szCs w:val="28"/>
        </w:rPr>
        <w:t xml:space="preserve">Теория и </w:t>
      </w:r>
      <w:r>
        <w:rPr>
          <w:sz w:val="28"/>
          <w:szCs w:val="28"/>
        </w:rPr>
        <w:t>методология дизайна», включённых в государственный компонент</w:t>
      </w:r>
      <w:r>
        <w:rPr>
          <w:sz w:val="28"/>
          <w:szCs w:val="24"/>
        </w:rPr>
        <w:t xml:space="preserve"> цикла общепрофессиональных и специальных дисциплин типовых учебных планов по направлениям специальности, </w:t>
      </w:r>
      <w:r>
        <w:rPr>
          <w:sz w:val="28"/>
          <w:szCs w:val="28"/>
        </w:rPr>
        <w:t>и сформирована на основе требований типовых учебных программ по этим дисциплинам</w:t>
      </w:r>
      <w:r>
        <w:rPr>
          <w:sz w:val="28"/>
          <w:szCs w:val="24"/>
        </w:rPr>
        <w:t>.</w:t>
      </w:r>
    </w:p>
    <w:p w:rsidR="008D43CD" w:rsidRPr="00EA0305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EA0305">
        <w:rPr>
          <w:rFonts w:ascii="Times New Roman" w:hAnsi="Times New Roman"/>
          <w:b/>
          <w:bCs/>
          <w:i/>
          <w:sz w:val="28"/>
          <w:szCs w:val="24"/>
        </w:rPr>
        <w:t>Цел</w:t>
      </w:r>
      <w:r>
        <w:rPr>
          <w:rFonts w:ascii="Times New Roman" w:hAnsi="Times New Roman"/>
          <w:b/>
          <w:bCs/>
          <w:i/>
          <w:sz w:val="28"/>
          <w:szCs w:val="24"/>
        </w:rPr>
        <w:t>ь</w:t>
      </w:r>
      <w:r w:rsidRPr="00EA0305">
        <w:rPr>
          <w:rFonts w:ascii="Times New Roman" w:hAnsi="Times New Roman"/>
          <w:sz w:val="28"/>
          <w:szCs w:val="24"/>
        </w:rPr>
        <w:t xml:space="preserve"> экзамена:</w:t>
      </w:r>
    </w:p>
    <w:p w:rsidR="008D43CD" w:rsidRPr="00081945" w:rsidRDefault="008D43CD" w:rsidP="008D43CD">
      <w:pPr>
        <w:numPr>
          <w:ilvl w:val="0"/>
          <w:numId w:val="1"/>
        </w:numPr>
        <w:tabs>
          <w:tab w:val="left" w:pos="851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1945">
        <w:rPr>
          <w:rFonts w:ascii="Times New Roman" w:hAnsi="Times New Roman" w:cs="Times New Roman"/>
          <w:bCs/>
          <w:i/>
          <w:sz w:val="28"/>
          <w:szCs w:val="24"/>
        </w:rPr>
        <w:t>Оценить</w:t>
      </w:r>
      <w:r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r w:rsidRPr="00081945">
        <w:rPr>
          <w:rFonts w:ascii="Times New Roman" w:hAnsi="Times New Roman" w:cs="Times New Roman"/>
          <w:sz w:val="28"/>
          <w:szCs w:val="24"/>
        </w:rPr>
        <w:t>уровень теоретической, методологической и методической подготовки абитуриента по специальности</w:t>
      </w:r>
      <w:r w:rsidRPr="00081945">
        <w:rPr>
          <w:rFonts w:ascii="Times New Roman" w:hAnsi="Times New Roman" w:cs="Times New Roman"/>
          <w:bCs/>
          <w:color w:val="000000"/>
          <w:sz w:val="28"/>
          <w:szCs w:val="28"/>
        </w:rPr>
        <w:t>17 00 06 «Техническая эстетика и дизайн»</w:t>
      </w:r>
      <w:r w:rsidRPr="00081945">
        <w:rPr>
          <w:rFonts w:ascii="Times New Roman" w:hAnsi="Times New Roman" w:cs="Times New Roman"/>
          <w:sz w:val="28"/>
          <w:szCs w:val="24"/>
        </w:rPr>
        <w:t>;</w:t>
      </w:r>
    </w:p>
    <w:p w:rsidR="008D43CD" w:rsidRPr="00081945" w:rsidRDefault="008D43CD" w:rsidP="008D43CD">
      <w:pPr>
        <w:numPr>
          <w:ilvl w:val="0"/>
          <w:numId w:val="1"/>
        </w:numPr>
        <w:tabs>
          <w:tab w:val="left" w:pos="851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1945">
        <w:rPr>
          <w:rFonts w:ascii="Times New Roman" w:hAnsi="Times New Roman" w:cs="Times New Roman"/>
          <w:bCs/>
          <w:i/>
          <w:sz w:val="28"/>
          <w:szCs w:val="24"/>
        </w:rPr>
        <w:t>Выявить</w:t>
      </w:r>
      <w:r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r w:rsidRPr="00081945">
        <w:rPr>
          <w:rFonts w:ascii="Times New Roman" w:hAnsi="Times New Roman" w:cs="Times New Roman"/>
          <w:sz w:val="28"/>
          <w:szCs w:val="24"/>
        </w:rPr>
        <w:t xml:space="preserve">глубину, </w:t>
      </w:r>
      <w:r w:rsidRPr="00081945">
        <w:rPr>
          <w:rFonts w:ascii="Times New Roman" w:hAnsi="Times New Roman" w:cs="Times New Roman"/>
          <w:bCs/>
          <w:sz w:val="28"/>
          <w:szCs w:val="24"/>
        </w:rPr>
        <w:t xml:space="preserve">полноту </w:t>
      </w:r>
      <w:r w:rsidRPr="00081945">
        <w:rPr>
          <w:rFonts w:ascii="Times New Roman" w:hAnsi="Times New Roman" w:cs="Times New Roman"/>
          <w:sz w:val="28"/>
          <w:szCs w:val="24"/>
        </w:rPr>
        <w:t xml:space="preserve">и </w:t>
      </w:r>
      <w:r w:rsidRPr="00081945">
        <w:rPr>
          <w:rFonts w:ascii="Times New Roman" w:hAnsi="Times New Roman" w:cs="Times New Roman"/>
          <w:bCs/>
          <w:sz w:val="28"/>
          <w:szCs w:val="24"/>
        </w:rPr>
        <w:t xml:space="preserve">системность </w:t>
      </w:r>
      <w:r w:rsidRPr="00081945">
        <w:rPr>
          <w:rFonts w:ascii="Times New Roman" w:hAnsi="Times New Roman" w:cs="Times New Roman"/>
          <w:sz w:val="28"/>
          <w:szCs w:val="24"/>
        </w:rPr>
        <w:t>знаний абитуриента по специальности</w:t>
      </w:r>
      <w:r w:rsidRPr="00081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 00 06 «Техническая эстетика и дизайн» </w:t>
      </w:r>
      <w:r w:rsidRPr="00081945">
        <w:rPr>
          <w:rFonts w:ascii="Times New Roman" w:hAnsi="Times New Roman" w:cs="Times New Roman"/>
          <w:sz w:val="28"/>
          <w:szCs w:val="24"/>
        </w:rPr>
        <w:t>в области истории, теории и методологии дизайна;</w:t>
      </w:r>
    </w:p>
    <w:p w:rsidR="008D43CD" w:rsidRPr="00081945" w:rsidRDefault="008D43CD" w:rsidP="008D43CD">
      <w:pPr>
        <w:numPr>
          <w:ilvl w:val="0"/>
          <w:numId w:val="1"/>
        </w:numPr>
        <w:tabs>
          <w:tab w:val="left" w:pos="851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1945">
        <w:rPr>
          <w:rFonts w:ascii="Times New Roman" w:hAnsi="Times New Roman" w:cs="Times New Roman"/>
          <w:bCs/>
          <w:i/>
          <w:sz w:val="28"/>
          <w:szCs w:val="24"/>
        </w:rPr>
        <w:t xml:space="preserve">определить </w:t>
      </w:r>
      <w:r w:rsidRPr="00081945">
        <w:rPr>
          <w:rFonts w:ascii="Times New Roman" w:hAnsi="Times New Roman" w:cs="Times New Roman"/>
          <w:sz w:val="28"/>
          <w:szCs w:val="24"/>
        </w:rPr>
        <w:t>уровень развития профессионального мышления абитуриентов, их способности решать профессиональные задачи.</w:t>
      </w:r>
    </w:p>
    <w:p w:rsidR="008D43CD" w:rsidRPr="00081945" w:rsidRDefault="008D43CD" w:rsidP="008D43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1945">
        <w:rPr>
          <w:rFonts w:ascii="Times New Roman" w:hAnsi="Times New Roman" w:cs="Times New Roman"/>
          <w:b/>
          <w:i/>
          <w:sz w:val="28"/>
          <w:szCs w:val="24"/>
        </w:rPr>
        <w:t>Задачи</w:t>
      </w:r>
      <w:r w:rsidRPr="00081945">
        <w:rPr>
          <w:rFonts w:ascii="Times New Roman" w:hAnsi="Times New Roman" w:cs="Times New Roman"/>
          <w:sz w:val="28"/>
          <w:szCs w:val="24"/>
        </w:rPr>
        <w:t xml:space="preserve"> экзамена:</w:t>
      </w:r>
    </w:p>
    <w:p w:rsidR="008D43CD" w:rsidRPr="00F14006" w:rsidRDefault="008D43CD" w:rsidP="008D43CD">
      <w:pPr>
        <w:numPr>
          <w:ilvl w:val="0"/>
          <w:numId w:val="1"/>
        </w:numPr>
        <w:tabs>
          <w:tab w:val="left" w:pos="851"/>
        </w:tabs>
        <w:spacing w:after="0" w:line="360" w:lineRule="exact"/>
        <w:ind w:left="0" w:firstLine="567"/>
        <w:jc w:val="both"/>
        <w:rPr>
          <w:rFonts w:ascii="Times New Roman" w:hAnsi="Times New Roman"/>
          <w:bCs/>
          <w:sz w:val="28"/>
          <w:szCs w:val="24"/>
        </w:rPr>
      </w:pPr>
      <w:r w:rsidRPr="00081945">
        <w:rPr>
          <w:rFonts w:ascii="Times New Roman" w:hAnsi="Times New Roman" w:cs="Times New Roman"/>
          <w:bCs/>
          <w:sz w:val="28"/>
          <w:szCs w:val="24"/>
        </w:rPr>
        <w:t xml:space="preserve">оценка уровня понимания </w:t>
      </w:r>
      <w:r>
        <w:rPr>
          <w:rFonts w:ascii="Times New Roman" w:hAnsi="Times New Roman" w:cs="Times New Roman"/>
          <w:bCs/>
          <w:sz w:val="28"/>
          <w:szCs w:val="24"/>
        </w:rPr>
        <w:t>сущности профессии, её методологических принципов,</w:t>
      </w:r>
      <w:r w:rsidRPr="00081945">
        <w:rPr>
          <w:rFonts w:ascii="Times New Roman" w:hAnsi="Times New Roman" w:cs="Times New Roman"/>
          <w:bCs/>
          <w:sz w:val="28"/>
          <w:szCs w:val="24"/>
        </w:rPr>
        <w:t xml:space="preserve"> знания основных мировых тенденций развития дизайна и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14006">
        <w:rPr>
          <w:rFonts w:ascii="Times New Roman" w:hAnsi="Times New Roman"/>
          <w:bCs/>
          <w:sz w:val="28"/>
          <w:szCs w:val="24"/>
        </w:rPr>
        <w:t>достижени</w:t>
      </w:r>
      <w:r>
        <w:rPr>
          <w:rFonts w:ascii="Times New Roman" w:hAnsi="Times New Roman"/>
          <w:bCs/>
          <w:sz w:val="28"/>
          <w:szCs w:val="24"/>
        </w:rPr>
        <w:t>й дизайн-</w:t>
      </w:r>
      <w:r w:rsidRPr="00F14006">
        <w:rPr>
          <w:rFonts w:ascii="Times New Roman" w:hAnsi="Times New Roman"/>
          <w:bCs/>
          <w:sz w:val="28"/>
          <w:szCs w:val="24"/>
        </w:rPr>
        <w:t>практи</w:t>
      </w:r>
      <w:r>
        <w:rPr>
          <w:rFonts w:ascii="Times New Roman" w:hAnsi="Times New Roman"/>
          <w:bCs/>
          <w:sz w:val="28"/>
          <w:szCs w:val="24"/>
        </w:rPr>
        <w:t>ки</w:t>
      </w:r>
      <w:r w:rsidRPr="00F14006">
        <w:rPr>
          <w:rFonts w:ascii="Times New Roman" w:hAnsi="Times New Roman"/>
          <w:bCs/>
          <w:sz w:val="28"/>
          <w:szCs w:val="24"/>
        </w:rPr>
        <w:t>;</w:t>
      </w:r>
    </w:p>
    <w:p w:rsidR="008D43CD" w:rsidRDefault="008D43CD" w:rsidP="008D43CD">
      <w:pPr>
        <w:numPr>
          <w:ilvl w:val="0"/>
          <w:numId w:val="1"/>
        </w:numPr>
        <w:tabs>
          <w:tab w:val="left" w:pos="851"/>
        </w:tabs>
        <w:spacing w:after="0" w:line="360" w:lineRule="exact"/>
        <w:ind w:left="0" w:firstLine="567"/>
        <w:jc w:val="both"/>
        <w:rPr>
          <w:rFonts w:ascii="Times New Roman" w:hAnsi="Times New Roman"/>
          <w:bCs/>
          <w:sz w:val="28"/>
          <w:szCs w:val="24"/>
        </w:rPr>
      </w:pPr>
      <w:r w:rsidRPr="00950B0D">
        <w:rPr>
          <w:rFonts w:ascii="Times New Roman" w:hAnsi="Times New Roman"/>
          <w:bCs/>
          <w:sz w:val="28"/>
          <w:szCs w:val="24"/>
        </w:rPr>
        <w:t>оценка системности и полноты теоретических знаний</w:t>
      </w:r>
      <w:r>
        <w:rPr>
          <w:rFonts w:ascii="Times New Roman" w:hAnsi="Times New Roman"/>
          <w:bCs/>
          <w:sz w:val="28"/>
          <w:szCs w:val="24"/>
        </w:rPr>
        <w:t>,</w:t>
      </w:r>
      <w:r w:rsidRPr="00950B0D">
        <w:rPr>
          <w:rFonts w:ascii="Times New Roman" w:hAnsi="Times New Roman"/>
          <w:bCs/>
          <w:sz w:val="28"/>
          <w:szCs w:val="24"/>
        </w:rPr>
        <w:t xml:space="preserve"> уровня владения понятийно-терминологическим аппаратом дизайн-деятельности;</w:t>
      </w:r>
    </w:p>
    <w:p w:rsidR="008D43CD" w:rsidRDefault="008D43CD" w:rsidP="008D43CD">
      <w:pPr>
        <w:numPr>
          <w:ilvl w:val="0"/>
          <w:numId w:val="1"/>
        </w:numPr>
        <w:tabs>
          <w:tab w:val="left" w:pos="851"/>
        </w:tabs>
        <w:spacing w:after="0" w:line="360" w:lineRule="exact"/>
        <w:ind w:left="0" w:firstLine="567"/>
        <w:jc w:val="both"/>
        <w:rPr>
          <w:rFonts w:ascii="Times New Roman" w:hAnsi="Times New Roman"/>
          <w:bCs/>
          <w:sz w:val="28"/>
          <w:szCs w:val="24"/>
        </w:rPr>
      </w:pPr>
      <w:r w:rsidRPr="00081945">
        <w:rPr>
          <w:rFonts w:ascii="Times New Roman" w:hAnsi="Times New Roman"/>
          <w:bCs/>
          <w:sz w:val="28"/>
          <w:szCs w:val="24"/>
        </w:rPr>
        <w:t>оценка уровня профессионального мышления, умения стилистически грамотно, логически последовательно обосновывать выводы и аргументировано отстаивать свою позицию в условиях экспертной оценки объекта дизайна.</w:t>
      </w:r>
    </w:p>
    <w:p w:rsidR="008D43CD" w:rsidRDefault="008D43CD" w:rsidP="008D43CD">
      <w:pPr>
        <w:tabs>
          <w:tab w:val="left" w:pos="851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4"/>
        </w:rPr>
      </w:pPr>
    </w:p>
    <w:p w:rsidR="008D43CD" w:rsidRPr="00E7104D" w:rsidRDefault="008D43CD" w:rsidP="008D43C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7104D">
        <w:rPr>
          <w:rFonts w:ascii="Times New Roman" w:hAnsi="Times New Roman" w:cs="Times New Roman"/>
          <w:b/>
          <w:bCs/>
          <w:sz w:val="28"/>
          <w:szCs w:val="24"/>
        </w:rPr>
        <w:t>2. Требования к уровню знаний экзаменуемого</w:t>
      </w:r>
    </w:p>
    <w:p w:rsidR="008D43CD" w:rsidRDefault="008D43CD" w:rsidP="008D43CD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104D">
        <w:rPr>
          <w:rFonts w:ascii="Times New Roman" w:hAnsi="Times New Roman" w:cs="Times New Roman"/>
          <w:sz w:val="28"/>
          <w:szCs w:val="24"/>
        </w:rPr>
        <w:t xml:space="preserve">В процессе сдачи </w:t>
      </w:r>
      <w:r>
        <w:rPr>
          <w:rFonts w:ascii="Times New Roman" w:hAnsi="Times New Roman" w:cs="Times New Roman"/>
          <w:sz w:val="28"/>
          <w:szCs w:val="24"/>
        </w:rPr>
        <w:t xml:space="preserve">экзамена абитуриент </w:t>
      </w:r>
      <w:r w:rsidRPr="00E7104D">
        <w:rPr>
          <w:rFonts w:ascii="Times New Roman" w:hAnsi="Times New Roman" w:cs="Times New Roman"/>
          <w:sz w:val="28"/>
          <w:szCs w:val="24"/>
        </w:rPr>
        <w:t>должен продемонстрировать базовые знания</w:t>
      </w:r>
      <w:r>
        <w:rPr>
          <w:rFonts w:ascii="Times New Roman" w:hAnsi="Times New Roman" w:cs="Times New Roman"/>
          <w:sz w:val="28"/>
          <w:szCs w:val="24"/>
        </w:rPr>
        <w:t xml:space="preserve"> по истории, теории и методологии дизайна:</w:t>
      </w:r>
    </w:p>
    <w:p w:rsidR="008D43CD" w:rsidRDefault="008D43CD" w:rsidP="008D43CD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B57CD">
        <w:rPr>
          <w:rFonts w:ascii="Times New Roman" w:hAnsi="Times New Roman"/>
          <w:sz w:val="28"/>
          <w:szCs w:val="28"/>
        </w:rPr>
        <w:t>ладеть базовыми научно-теоретическими знаниями</w:t>
      </w:r>
      <w:r>
        <w:rPr>
          <w:rFonts w:ascii="Times New Roman" w:hAnsi="Times New Roman"/>
          <w:sz w:val="28"/>
          <w:szCs w:val="28"/>
        </w:rPr>
        <w:t xml:space="preserve"> в области художественных, научно-технических, общественных, гуманитарных, экономических дисциплин </w:t>
      </w:r>
      <w:r w:rsidRPr="00920B4C">
        <w:rPr>
          <w:rFonts w:ascii="Times New Roman" w:hAnsi="Times New Roman"/>
          <w:sz w:val="28"/>
          <w:szCs w:val="28"/>
        </w:rPr>
        <w:t>и применять их для решения теоретических и практических задач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 w:rsidRPr="00920B4C">
        <w:rPr>
          <w:rFonts w:ascii="Times New Roman" w:hAnsi="Times New Roman"/>
          <w:sz w:val="28"/>
          <w:szCs w:val="28"/>
        </w:rPr>
        <w:t>;</w:t>
      </w:r>
    </w:p>
    <w:p w:rsidR="008D43CD" w:rsidRPr="00920B4C" w:rsidRDefault="008D43CD" w:rsidP="008D43CD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владеть методикой системного и сравнительного анализа, междисциплинарным подходом к решению проблем, находить решения на стыке разных дисциплин, связанных с теорией и практикой дизайна;</w:t>
      </w:r>
    </w:p>
    <w:p w:rsidR="008D43CD" w:rsidRPr="00BB57CD" w:rsidRDefault="008D43CD" w:rsidP="008D43CD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B57CD">
        <w:rPr>
          <w:rFonts w:ascii="Times New Roman" w:hAnsi="Times New Roman"/>
          <w:sz w:val="28"/>
          <w:szCs w:val="28"/>
        </w:rPr>
        <w:t>ладеть исследовательскими навыками;</w:t>
      </w:r>
    </w:p>
    <w:p w:rsidR="008D43CD" w:rsidRPr="00BB57CD" w:rsidRDefault="008D43CD" w:rsidP="008D43CD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B57CD">
        <w:rPr>
          <w:rFonts w:ascii="Times New Roman" w:hAnsi="Times New Roman"/>
          <w:sz w:val="28"/>
          <w:szCs w:val="28"/>
        </w:rPr>
        <w:t>меть работать самостоятельно;</w:t>
      </w:r>
    </w:p>
    <w:p w:rsidR="008D43CD" w:rsidRPr="00BB57CD" w:rsidRDefault="008D43CD" w:rsidP="008D43CD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B57CD">
        <w:rPr>
          <w:rFonts w:ascii="Times New Roman" w:hAnsi="Times New Roman"/>
          <w:sz w:val="28"/>
          <w:szCs w:val="28"/>
        </w:rPr>
        <w:t>ыть способным к творческой, креативной работе;</w:t>
      </w:r>
    </w:p>
    <w:p w:rsidR="008D43CD" w:rsidRPr="00BB57CD" w:rsidRDefault="008D43CD" w:rsidP="008D43CD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B57CD">
        <w:rPr>
          <w:rFonts w:ascii="Times New Roman" w:hAnsi="Times New Roman"/>
          <w:sz w:val="28"/>
          <w:szCs w:val="28"/>
        </w:rPr>
        <w:t>ладеть междисциплинарным подходом к решению проблем;</w:t>
      </w:r>
    </w:p>
    <w:p w:rsidR="008D43CD" w:rsidRPr="00BB57CD" w:rsidRDefault="008D43CD" w:rsidP="008D43CD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B57CD">
        <w:rPr>
          <w:rFonts w:ascii="Times New Roman" w:hAnsi="Times New Roman"/>
          <w:sz w:val="28"/>
          <w:szCs w:val="28"/>
        </w:rPr>
        <w:t>меть навыки использования современных технических средств обработки информации;</w:t>
      </w:r>
    </w:p>
    <w:p w:rsidR="008D43CD" w:rsidRDefault="008D43CD" w:rsidP="008D43CD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B57CD">
        <w:rPr>
          <w:rFonts w:ascii="Times New Roman" w:hAnsi="Times New Roman"/>
          <w:sz w:val="28"/>
          <w:szCs w:val="28"/>
        </w:rPr>
        <w:t>меть навыки у</w:t>
      </w:r>
      <w:r>
        <w:rPr>
          <w:rFonts w:ascii="Times New Roman" w:hAnsi="Times New Roman"/>
          <w:sz w:val="28"/>
          <w:szCs w:val="28"/>
        </w:rPr>
        <w:t>стной и письменной коммуникации.</w:t>
      </w:r>
    </w:p>
    <w:p w:rsidR="008D43CD" w:rsidRPr="000139E0" w:rsidRDefault="008D43CD" w:rsidP="008D43CD">
      <w:pPr>
        <w:tabs>
          <w:tab w:val="left" w:pos="2535"/>
          <w:tab w:val="center" w:pos="4961"/>
        </w:tabs>
        <w:spacing w:before="600"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39E0">
        <w:rPr>
          <w:rFonts w:ascii="Times New Roman" w:hAnsi="Times New Roman" w:cs="Times New Roman"/>
          <w:caps/>
          <w:sz w:val="28"/>
          <w:szCs w:val="28"/>
        </w:rPr>
        <w:t>2. Организация экзамена</w:t>
      </w:r>
    </w:p>
    <w:p w:rsidR="008D43CD" w:rsidRPr="000139E0" w:rsidRDefault="008D43CD" w:rsidP="008D43C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E0">
        <w:rPr>
          <w:rFonts w:ascii="Times New Roman" w:hAnsi="Times New Roman" w:cs="Times New Roman"/>
          <w:sz w:val="28"/>
          <w:szCs w:val="28"/>
        </w:rPr>
        <w:t xml:space="preserve">Данный экзамен </w:t>
      </w:r>
      <w:r w:rsidRPr="000139E0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Pr="000139E0">
        <w:rPr>
          <w:rFonts w:ascii="Times New Roman" w:hAnsi="Times New Roman" w:cs="Times New Roman"/>
          <w:sz w:val="28"/>
          <w:szCs w:val="28"/>
        </w:rPr>
        <w:t xml:space="preserve"> принимается экзаменационной комиссией. Экзаменационная комиссия формируется из ведущих специалистов указанной отрасли </w:t>
      </w:r>
      <w:r>
        <w:rPr>
          <w:rFonts w:ascii="Times New Roman" w:hAnsi="Times New Roman" w:cs="Times New Roman"/>
          <w:sz w:val="28"/>
          <w:szCs w:val="28"/>
        </w:rPr>
        <w:t>научных знаний, имеющих учёные степени докторов и</w:t>
      </w:r>
      <w:r w:rsidRPr="000139E0">
        <w:rPr>
          <w:rFonts w:ascii="Times New Roman" w:hAnsi="Times New Roman" w:cs="Times New Roman"/>
          <w:sz w:val="28"/>
          <w:szCs w:val="28"/>
        </w:rPr>
        <w:t xml:space="preserve"> кандидатов наук по профилю специальности аспирантуры или родственному ему. Состав </w:t>
      </w:r>
      <w:r>
        <w:rPr>
          <w:rFonts w:ascii="Times New Roman" w:hAnsi="Times New Roman" w:cs="Times New Roman"/>
          <w:sz w:val="28"/>
          <w:szCs w:val="28"/>
        </w:rPr>
        <w:t>экзаменационной комиссии, включая её председателя и секретаря,</w:t>
      </w:r>
      <w:r w:rsidRPr="000139E0">
        <w:rPr>
          <w:rFonts w:ascii="Times New Roman" w:hAnsi="Times New Roman" w:cs="Times New Roman"/>
          <w:sz w:val="28"/>
          <w:szCs w:val="28"/>
        </w:rPr>
        <w:t xml:space="preserve"> утверждается приказом ректора.</w:t>
      </w:r>
    </w:p>
    <w:p w:rsidR="008D43CD" w:rsidRPr="000139E0" w:rsidRDefault="008D43CD" w:rsidP="008D43C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2"/>
      <w:bookmarkStart w:id="2" w:name="OLE_LINK13"/>
      <w:r w:rsidRPr="000139E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экзамене аспиранты (соискатели</w:t>
      </w:r>
      <w:r w:rsidRPr="000139E0">
        <w:rPr>
          <w:rFonts w:ascii="Times New Roman" w:hAnsi="Times New Roman" w:cs="Times New Roman"/>
          <w:sz w:val="28"/>
          <w:szCs w:val="28"/>
        </w:rPr>
        <w:t xml:space="preserve">) получают экзаменационный билет с двумя теоретическими вопросами и одним вопросом по разрабатываемой кандидатской теме. </w:t>
      </w:r>
      <w:bookmarkEnd w:id="1"/>
      <w:bookmarkEnd w:id="2"/>
      <w:r w:rsidRPr="000139E0">
        <w:rPr>
          <w:rFonts w:ascii="Times New Roman" w:hAnsi="Times New Roman" w:cs="Times New Roman"/>
          <w:sz w:val="28"/>
          <w:szCs w:val="28"/>
        </w:rPr>
        <w:t xml:space="preserve">При подготовке к ответу по каждому из вопросов экзаменуемые делают необходимые записи (например, план ответа и пр.) </w:t>
      </w:r>
      <w:r>
        <w:rPr>
          <w:rFonts w:ascii="Times New Roman" w:hAnsi="Times New Roman" w:cs="Times New Roman"/>
          <w:sz w:val="28"/>
          <w:szCs w:val="28"/>
        </w:rPr>
        <w:t>на выданных секретарём экзаменационной комиссии</w:t>
      </w:r>
      <w:r w:rsidRPr="000139E0">
        <w:rPr>
          <w:rFonts w:ascii="Times New Roman" w:hAnsi="Times New Roman" w:cs="Times New Roman"/>
          <w:sz w:val="28"/>
          <w:szCs w:val="28"/>
        </w:rPr>
        <w:t xml:space="preserve"> листах бумаги с печатью факультета дизайна и декоративно-прикладного искусства. На подготовку к ответу на вопросы экзаменационного билета студенту выделяется 35-45 минут. Экзаменуемому, в процессе ответа на вопросы экзаменационного билета и после его завершения, членами экзаменационной комиссии могут быть заданы уточняющие и дополнительные вопросы в пределах программы экзамена по специальности.</w:t>
      </w:r>
    </w:p>
    <w:p w:rsidR="008D43CD" w:rsidRDefault="008D43CD" w:rsidP="008D43CD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E0">
        <w:rPr>
          <w:rFonts w:ascii="Times New Roman" w:hAnsi="Times New Roman" w:cs="Times New Roman"/>
          <w:sz w:val="28"/>
          <w:szCs w:val="28"/>
        </w:rPr>
        <w:t>По завершению экзамена экзаменационная комиссия на закрытом заседании обсуждает ответ каждого экзаменуемого по каждому из вопросов экзаменационного билета, анализирует оценки, выставленные каждым членом комиссии, и выставляет каждому аспиранту (соискателю) общую оценку по 10-бальной шкале.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43CD" w:rsidRPr="000139E0" w:rsidRDefault="008D43CD" w:rsidP="008D4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E0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8328"/>
      </w:tblGrid>
      <w:tr w:rsidR="008D43CD" w:rsidRPr="000139E0" w:rsidTr="00636CAD">
        <w:tc>
          <w:tcPr>
            <w:tcW w:w="1243" w:type="dxa"/>
          </w:tcPr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328" w:type="dxa"/>
          </w:tcPr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</w:tr>
      <w:tr w:rsidR="008D43CD" w:rsidRPr="000139E0" w:rsidTr="00636CAD">
        <w:trPr>
          <w:trHeight w:val="994"/>
        </w:trPr>
        <w:tc>
          <w:tcPr>
            <w:tcW w:w="1243" w:type="dxa"/>
          </w:tcPr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(один)</w:t>
            </w:r>
          </w:p>
        </w:tc>
        <w:tc>
          <w:tcPr>
            <w:tcW w:w="8328" w:type="dxa"/>
          </w:tcPr>
          <w:p w:rsidR="008D43CD" w:rsidRPr="000139E0" w:rsidRDefault="008D43CD" w:rsidP="00636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приращения знаний и компетентности в рамках </w:t>
            </w:r>
            <w:bookmarkStart w:id="3" w:name="OLE_LINK10"/>
            <w:bookmarkStart w:id="4" w:name="OLE_LINK11"/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отрасли научного знания</w:t>
            </w:r>
            <w:bookmarkEnd w:id="3"/>
            <w:bookmarkEnd w:id="4"/>
          </w:p>
        </w:tc>
      </w:tr>
      <w:tr w:rsidR="008D43CD" w:rsidRPr="000139E0" w:rsidTr="00636CAD">
        <w:tc>
          <w:tcPr>
            <w:tcW w:w="1243" w:type="dxa"/>
          </w:tcPr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(два)</w:t>
            </w:r>
          </w:p>
        </w:tc>
        <w:tc>
          <w:tcPr>
            <w:tcW w:w="8328" w:type="dxa"/>
          </w:tcPr>
          <w:p w:rsidR="008D43CD" w:rsidRPr="000139E0" w:rsidRDefault="008D43CD" w:rsidP="00636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Фрагментарные знания в рамках отрасли научного знания; знания отдельных литературных источников, неумение использовать научную терминологию отрасли научного знания, наличие в ответе грубых и логических ошибок</w:t>
            </w:r>
          </w:p>
        </w:tc>
      </w:tr>
      <w:tr w:rsidR="008D43CD" w:rsidRPr="000139E0" w:rsidTr="00636CAD">
        <w:tc>
          <w:tcPr>
            <w:tcW w:w="1243" w:type="dxa"/>
          </w:tcPr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(три)</w:t>
            </w:r>
          </w:p>
        </w:tc>
        <w:tc>
          <w:tcPr>
            <w:tcW w:w="8328" w:type="dxa"/>
          </w:tcPr>
          <w:p w:rsidR="008D43CD" w:rsidRPr="000139E0" w:rsidRDefault="008D43CD" w:rsidP="00636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Недостаточно полный объем знаний в рамках отрасли научного знания; знание части основной литературы, рекомендованной программой; использование научной терминологии, изложение ответа на вопросы с существенными и логическими ошибками; слабое владение инструментарием отрасли научного знания, неумение ориентироваться в основных теориях, концепциях и направлениях отрасли научного знания.</w:t>
            </w:r>
          </w:p>
        </w:tc>
      </w:tr>
      <w:tr w:rsidR="008D43CD" w:rsidRPr="000139E0" w:rsidTr="00636CAD">
        <w:tc>
          <w:tcPr>
            <w:tcW w:w="1243" w:type="dxa"/>
          </w:tcPr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(четыре)</w:t>
            </w:r>
          </w:p>
        </w:tc>
        <w:tc>
          <w:tcPr>
            <w:tcW w:w="8328" w:type="dxa"/>
          </w:tcPr>
          <w:p w:rsidR="008D43CD" w:rsidRPr="000139E0" w:rsidRDefault="008D43CD" w:rsidP="00636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Достаточный объем знаний в рамках отрасли научного знания; усвоение основной литературы, рекомендованной программой; использование научной терминологии, логическое изложение ответа на вопросы, умение делать выводы без существенных ошибок; владение инструментарием отрасли научного знания; умение ориентироваться в основных теориях, концепциях и направлениях отрасли научного знания и давать им оценку</w:t>
            </w:r>
          </w:p>
        </w:tc>
      </w:tr>
      <w:tr w:rsidR="008D43CD" w:rsidRPr="000139E0" w:rsidTr="00636CAD">
        <w:tc>
          <w:tcPr>
            <w:tcW w:w="1243" w:type="dxa"/>
          </w:tcPr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(пять)</w:t>
            </w:r>
          </w:p>
        </w:tc>
        <w:tc>
          <w:tcPr>
            <w:tcW w:w="8328" w:type="dxa"/>
          </w:tcPr>
          <w:p w:rsidR="008D43CD" w:rsidRPr="000139E0" w:rsidRDefault="008D43CD" w:rsidP="00636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Достаточные знания в отрасли научного знания; использование научной терминологии, грамотное логически правильное изложение ответа на вопросы, умение делать выводы; владение инструментарием отрасли научного знания, умение его использовать в решении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 давать им сравнительную оценку</w:t>
            </w:r>
          </w:p>
        </w:tc>
      </w:tr>
      <w:tr w:rsidR="008D43CD" w:rsidRPr="000139E0" w:rsidTr="00636CAD">
        <w:tc>
          <w:tcPr>
            <w:tcW w:w="1243" w:type="dxa"/>
          </w:tcPr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(шесть)</w:t>
            </w:r>
          </w:p>
        </w:tc>
        <w:tc>
          <w:tcPr>
            <w:tcW w:w="8328" w:type="dxa"/>
          </w:tcPr>
          <w:p w:rsidR="008D43CD" w:rsidRPr="000139E0" w:rsidRDefault="008D43CD" w:rsidP="00636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полные и систематизированные знания в отрасли научного знания;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 </w:t>
            </w:r>
            <w:r w:rsidRPr="00013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инструментарием отрасли научного знания, умение его использовать в решении учебных 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 давать им сравнительную оценку</w:t>
            </w:r>
          </w:p>
        </w:tc>
      </w:tr>
      <w:tr w:rsidR="008D43CD" w:rsidRPr="000139E0" w:rsidTr="00636CAD">
        <w:tc>
          <w:tcPr>
            <w:tcW w:w="1243" w:type="dxa"/>
          </w:tcPr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(семь)</w:t>
            </w:r>
          </w:p>
        </w:tc>
        <w:tc>
          <w:tcPr>
            <w:tcW w:w="8328" w:type="dxa"/>
          </w:tcPr>
          <w:p w:rsidR="008D43CD" w:rsidRPr="000139E0" w:rsidRDefault="008D43CD" w:rsidP="00636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в отрасли научного знания; использовании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отрасли научного знания, умение его использовать в постановке и решении научных и профессиональных задач; усвоение основной и дополнительной литературы, рекомендованной программой; умение ориентироваться в основных теориях, концепциях и направлениях в отрасли научного знания и давать им аналитическую оценку</w:t>
            </w:r>
          </w:p>
        </w:tc>
      </w:tr>
      <w:tr w:rsidR="008D43CD" w:rsidRPr="000139E0" w:rsidTr="00636CAD">
        <w:tc>
          <w:tcPr>
            <w:tcW w:w="1243" w:type="dxa"/>
          </w:tcPr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(восемь)</w:t>
            </w:r>
          </w:p>
        </w:tc>
        <w:tc>
          <w:tcPr>
            <w:tcW w:w="8328" w:type="dxa"/>
          </w:tcPr>
          <w:p w:rsidR="008D43CD" w:rsidRPr="000139E0" w:rsidRDefault="008D43CD" w:rsidP="00636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поставленным вопросам в отрасли научного знания; использовании научной терминологии (в том числе на иностранном языке), грамотное и логически правильное изложение ответа на вопросы, умение делать обоснованные выводы и обобщения; владение инструментарием отрасли научного знания (в том числе техникой информационных технологий), умение его использовать в постановке и решении научных и профессиональных задач; усвоение основной и дополнительной литературы, рекомендованной программой; умение ориентироваться в основных теориях, концепциях и направлениях отрасли научного знания и давать им аналитическую оценку</w:t>
            </w:r>
          </w:p>
        </w:tc>
      </w:tr>
      <w:tr w:rsidR="008D43CD" w:rsidRPr="000139E0" w:rsidTr="00636CAD">
        <w:tc>
          <w:tcPr>
            <w:tcW w:w="1243" w:type="dxa"/>
          </w:tcPr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(девять)</w:t>
            </w:r>
          </w:p>
        </w:tc>
        <w:tc>
          <w:tcPr>
            <w:tcW w:w="8328" w:type="dxa"/>
          </w:tcPr>
          <w:p w:rsidR="008D43CD" w:rsidRPr="000139E0" w:rsidRDefault="008D43CD" w:rsidP="00636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в отрасли научного знания; точное использовании научной терминологии (в том числе на иностранном языке), грамотное и логически правильное изложение ответа на вопросы; владение инструментарием отрасли научного знания, умение его эффективно использовать в постановке и решении научных и профессиональных задач; полное усвоение основной и дополнительной литературы, рекомендованной программой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;умение ориентироваться в теориях, концепциях и направлениях отрасли научного знания и давать им аналитическую оценку</w:t>
            </w:r>
          </w:p>
        </w:tc>
      </w:tr>
      <w:tr w:rsidR="008D43CD" w:rsidRPr="000139E0" w:rsidTr="00636CAD">
        <w:tc>
          <w:tcPr>
            <w:tcW w:w="1243" w:type="dxa"/>
          </w:tcPr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8D43CD" w:rsidRPr="000139E0" w:rsidRDefault="008D43CD" w:rsidP="0063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(десять)</w:t>
            </w:r>
          </w:p>
        </w:tc>
        <w:tc>
          <w:tcPr>
            <w:tcW w:w="8328" w:type="dxa"/>
          </w:tcPr>
          <w:p w:rsidR="008D43CD" w:rsidRPr="000139E0" w:rsidRDefault="008D43CD" w:rsidP="00636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Систематизированные, глубокие и полные знания в отрасли научного знания, а также по основным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вопросам, выходящим за её пределы; точное использовании</w:t>
            </w: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 xml:space="preserve">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отрасли научного знания, умение его эффективно использовать в постановке и решении научных и профессиональных задач;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полное и глубокое усвоение основной и дополнительной литературы по изучаемых учебных дисциплинах; умение свободно ориентироваться в теориях, концепциях и направлениях отрасли научного знания и давать им аналитическую оценку, использовать научные достижения других отраслей научного знания</w:t>
            </w:r>
          </w:p>
        </w:tc>
      </w:tr>
    </w:tbl>
    <w:p w:rsidR="008D43CD" w:rsidRPr="000139E0" w:rsidRDefault="008D43CD" w:rsidP="008D43C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43CD" w:rsidRPr="000139E0" w:rsidRDefault="008D43CD" w:rsidP="008D43C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E0">
        <w:rPr>
          <w:rFonts w:ascii="Times New Roman" w:hAnsi="Times New Roman" w:cs="Times New Roman"/>
          <w:sz w:val="28"/>
          <w:szCs w:val="28"/>
        </w:rPr>
        <w:t>При этом отметка «4» (четыре) является минимальной положительной оценкой, а отметка «3» (три), «2» (два), «1» (один) – неудовлетворительными. В случае несовпадения мнений членов экзаменационной комиссии по итоговой оценке решение принимается большинством голосов. При равном числе голосов голос председателя считается решающим. Итоговая отметка по экзамену заносится в протокол заседания экзаменационной комиссии, сообщается аспиранту (соискателю) и выставляется в экзаменационную ведомость, где расписываются председатель и все члены экзаменационной комиссии.</w:t>
      </w:r>
    </w:p>
    <w:p w:rsidR="008D43CD" w:rsidRPr="00616DCE" w:rsidRDefault="008D43CD" w:rsidP="008D43CD">
      <w:pPr>
        <w:spacing w:before="600" w:line="34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616DCE">
        <w:rPr>
          <w:rFonts w:ascii="Times New Roman" w:hAnsi="Times New Roman"/>
          <w:caps/>
          <w:sz w:val="28"/>
          <w:szCs w:val="28"/>
        </w:rPr>
        <w:t xml:space="preserve">3. Содержание программы </w:t>
      </w:r>
      <w:r>
        <w:rPr>
          <w:rFonts w:ascii="Times New Roman" w:hAnsi="Times New Roman"/>
          <w:caps/>
          <w:sz w:val="28"/>
          <w:szCs w:val="28"/>
        </w:rPr>
        <w:t xml:space="preserve">вступительного </w:t>
      </w:r>
      <w:r w:rsidRPr="00616DCE">
        <w:rPr>
          <w:rFonts w:ascii="Times New Roman" w:hAnsi="Times New Roman"/>
          <w:caps/>
          <w:sz w:val="28"/>
          <w:szCs w:val="28"/>
        </w:rPr>
        <w:t>экзамена</w:t>
      </w:r>
    </w:p>
    <w:p w:rsidR="008D43CD" w:rsidRPr="000B18CE" w:rsidRDefault="008D43CD" w:rsidP="008D43CD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BE">
        <w:rPr>
          <w:rFonts w:ascii="Times New Roman" w:hAnsi="Times New Roman"/>
          <w:b/>
          <w:caps/>
          <w:sz w:val="28"/>
          <w:szCs w:val="24"/>
        </w:rPr>
        <w:t>Раздел I. История дизайна</w:t>
      </w:r>
    </w:p>
    <w:p w:rsidR="008D43CD" w:rsidRPr="00C32DED" w:rsidRDefault="008D43CD" w:rsidP="008D43CD">
      <w:pPr>
        <w:spacing w:before="120" w:line="3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C32DED">
        <w:rPr>
          <w:rFonts w:ascii="Times New Roman" w:hAnsi="Times New Roman"/>
          <w:b/>
          <w:i/>
          <w:sz w:val="28"/>
          <w:szCs w:val="24"/>
        </w:rPr>
        <w:t>1.1. Исторические предпосылки дизайн-деятельности</w:t>
      </w:r>
    </w:p>
    <w:p w:rsidR="008D43CD" w:rsidRPr="00C32DE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Промышленная революция XVIII-XIX вв. </w:t>
      </w:r>
      <w:r>
        <w:rPr>
          <w:rFonts w:ascii="Times New Roman" w:hAnsi="Times New Roman"/>
          <w:i/>
          <w:sz w:val="28"/>
          <w:szCs w:val="24"/>
        </w:rPr>
        <w:t>и её влияние на развитие</w:t>
      </w:r>
      <w:r w:rsidRPr="00C32DED">
        <w:rPr>
          <w:rFonts w:ascii="Times New Roman" w:hAnsi="Times New Roman"/>
          <w:i/>
          <w:sz w:val="28"/>
          <w:szCs w:val="24"/>
        </w:rPr>
        <w:t xml:space="preserve"> материально-художественной культуры.</w:t>
      </w:r>
      <w:r w:rsidRPr="00C32DED">
        <w:rPr>
          <w:rFonts w:ascii="Times New Roman" w:hAnsi="Times New Roman"/>
          <w:sz w:val="28"/>
          <w:szCs w:val="24"/>
        </w:rPr>
        <w:t xml:space="preserve"> Изменение отношений между техникой и искусством, произошедшее под влиянием промышленной революции. Эклектика в формообразовании предметного мира в XIX веке. Первая всемирная промышленная </w:t>
      </w:r>
      <w:r>
        <w:rPr>
          <w:rFonts w:ascii="Times New Roman" w:hAnsi="Times New Roman"/>
          <w:sz w:val="28"/>
          <w:szCs w:val="24"/>
        </w:rPr>
        <w:t>выставка 1851 года и её роль в развитии материально-художественной</w:t>
      </w:r>
      <w:r w:rsidRPr="00C32DED">
        <w:rPr>
          <w:rFonts w:ascii="Times New Roman" w:hAnsi="Times New Roman"/>
          <w:sz w:val="28"/>
          <w:szCs w:val="24"/>
        </w:rPr>
        <w:t xml:space="preserve"> культуры.</w:t>
      </w:r>
    </w:p>
    <w:p w:rsidR="008D43CD" w:rsidRPr="00C32DE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lastRenderedPageBreak/>
        <w:t xml:space="preserve">Движение за </w:t>
      </w:r>
      <w:r>
        <w:rPr>
          <w:rFonts w:ascii="Times New Roman" w:hAnsi="Times New Roman"/>
          <w:i/>
          <w:sz w:val="28"/>
          <w:szCs w:val="24"/>
        </w:rPr>
        <w:t>обновление искусств и ремёсел во второй половине</w:t>
      </w:r>
      <w:r w:rsidRPr="00C32DED">
        <w:rPr>
          <w:rFonts w:ascii="Times New Roman" w:hAnsi="Times New Roman"/>
          <w:i/>
          <w:sz w:val="28"/>
          <w:szCs w:val="24"/>
        </w:rPr>
        <w:t xml:space="preserve"> XIX века. </w:t>
      </w:r>
      <w:r w:rsidRPr="00C32DED">
        <w:rPr>
          <w:rFonts w:ascii="Times New Roman" w:hAnsi="Times New Roman"/>
          <w:sz w:val="28"/>
          <w:szCs w:val="24"/>
        </w:rPr>
        <w:t xml:space="preserve">Джон Рескин – основатель движения за </w:t>
      </w:r>
      <w:r>
        <w:rPr>
          <w:rFonts w:ascii="Times New Roman" w:hAnsi="Times New Roman"/>
          <w:sz w:val="28"/>
          <w:szCs w:val="24"/>
        </w:rPr>
        <w:t xml:space="preserve">обновление искусств и ремёсел в Англии. </w:t>
      </w:r>
      <w:r w:rsidRPr="00C32DED">
        <w:rPr>
          <w:rFonts w:ascii="Times New Roman" w:hAnsi="Times New Roman"/>
          <w:sz w:val="28"/>
          <w:szCs w:val="24"/>
        </w:rPr>
        <w:t xml:space="preserve">Теоретическая и практическая деятельность Уильяма Морриса. Влияние английского движения за </w:t>
      </w:r>
      <w:r>
        <w:rPr>
          <w:rFonts w:ascii="Times New Roman" w:hAnsi="Times New Roman"/>
          <w:sz w:val="28"/>
          <w:szCs w:val="24"/>
        </w:rPr>
        <w:t>обновление искусств и ремёсел на развитие мировой</w:t>
      </w:r>
      <w:r w:rsidRPr="00C32DED">
        <w:rPr>
          <w:rFonts w:ascii="Times New Roman" w:hAnsi="Times New Roman"/>
          <w:sz w:val="28"/>
          <w:szCs w:val="24"/>
        </w:rPr>
        <w:t xml:space="preserve"> материально-художественной культуры второй половины XIX века. Деятельность художников России по </w:t>
      </w:r>
      <w:r>
        <w:rPr>
          <w:rFonts w:ascii="Times New Roman" w:hAnsi="Times New Roman"/>
          <w:sz w:val="28"/>
          <w:szCs w:val="24"/>
        </w:rPr>
        <w:t>развитию художественных ремёсел.</w:t>
      </w:r>
    </w:p>
    <w:p w:rsidR="008D43CD" w:rsidRPr="00C32DED" w:rsidRDefault="008D43CD" w:rsidP="008D43CD">
      <w:pPr>
        <w:spacing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Теоретические предпосылки возникновения промышленного дизайна. </w:t>
      </w:r>
      <w:r w:rsidRPr="00C32DED">
        <w:rPr>
          <w:rFonts w:ascii="Times New Roman" w:hAnsi="Times New Roman"/>
          <w:sz w:val="28"/>
          <w:szCs w:val="24"/>
        </w:rPr>
        <w:t>Теоретические труды Г.Земпера и У.Морриса. Работы Ф.Рело о стиле в машиностроении. Деятельность Э.Виолле-ле-Дюка. Функционалистические прозрения Г.Гриноу. Проповедники красоты технических форм П.С.</w:t>
      </w:r>
      <w:r>
        <w:rPr>
          <w:rFonts w:ascii="Times New Roman" w:hAnsi="Times New Roman"/>
          <w:sz w:val="28"/>
          <w:szCs w:val="24"/>
        </w:rPr>
        <w:t> </w:t>
      </w:r>
      <w:r w:rsidRPr="00C32DED">
        <w:rPr>
          <w:rFonts w:ascii="Times New Roman" w:hAnsi="Times New Roman"/>
          <w:sz w:val="28"/>
          <w:szCs w:val="24"/>
        </w:rPr>
        <w:t>Страхов, Я.В.Столяров, П.К.Энгельмейер.</w:t>
      </w:r>
    </w:p>
    <w:p w:rsidR="008D43CD" w:rsidRPr="00C32DED" w:rsidRDefault="008D43CD" w:rsidP="008D43CD">
      <w:pPr>
        <w:spacing w:before="120" w:line="3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C32DED">
        <w:rPr>
          <w:rFonts w:ascii="Times New Roman" w:hAnsi="Times New Roman"/>
          <w:b/>
          <w:i/>
          <w:sz w:val="28"/>
          <w:szCs w:val="24"/>
        </w:rPr>
        <w:t>1.2. Основные этапы становления дизайн-деятельности</w:t>
      </w:r>
    </w:p>
    <w:p w:rsidR="008D43CD" w:rsidRPr="00C32DE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Пионеры дизайна ХХ века. </w:t>
      </w:r>
      <w:r w:rsidRPr="00C32DED">
        <w:rPr>
          <w:rFonts w:ascii="Times New Roman" w:hAnsi="Times New Roman"/>
          <w:sz w:val="28"/>
          <w:szCs w:val="24"/>
        </w:rPr>
        <w:t>Деятельность Германа Мутезиуса. Создание германского Веркбунда – первого объединения художников, политэкономов и коммерсантов. Петер Беренс – создатель первого в мире фирменного стиля. Вальтер Гропиус и его теория «тотальной архитектуры». Баухауз – дизайнерская школа нового типа. Функционализм – метод предметного формообразования нового века.</w:t>
      </w:r>
    </w:p>
    <w:p w:rsidR="008D43CD" w:rsidRPr="00C32DE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Белорусские корни советского дизайна. </w:t>
      </w:r>
      <w:r w:rsidRPr="00C32DED">
        <w:rPr>
          <w:rFonts w:ascii="Times New Roman" w:hAnsi="Times New Roman"/>
          <w:sz w:val="28"/>
          <w:szCs w:val="24"/>
        </w:rPr>
        <w:t>Витебская художественная школа. Витебский художественно-практический институт и его роль в развитии дизайна. Деятельность группы УНОВИС. Работа в Витебске К.</w:t>
      </w:r>
      <w:r>
        <w:rPr>
          <w:rFonts w:ascii="Times New Roman" w:hAnsi="Times New Roman"/>
          <w:sz w:val="28"/>
          <w:szCs w:val="24"/>
        </w:rPr>
        <w:t> </w:t>
      </w:r>
      <w:r w:rsidRPr="00C32DED">
        <w:rPr>
          <w:rFonts w:ascii="Times New Roman" w:hAnsi="Times New Roman"/>
          <w:sz w:val="28"/>
          <w:szCs w:val="24"/>
        </w:rPr>
        <w:t>Малевича, В.</w:t>
      </w:r>
      <w:r>
        <w:rPr>
          <w:rFonts w:ascii="Times New Roman" w:hAnsi="Times New Roman"/>
          <w:sz w:val="28"/>
          <w:szCs w:val="24"/>
        </w:rPr>
        <w:t> </w:t>
      </w:r>
      <w:r w:rsidRPr="00C32DED">
        <w:rPr>
          <w:rFonts w:ascii="Times New Roman" w:hAnsi="Times New Roman"/>
          <w:sz w:val="28"/>
          <w:szCs w:val="24"/>
        </w:rPr>
        <w:t>Ермолаевой, Л.</w:t>
      </w:r>
      <w:r>
        <w:rPr>
          <w:rFonts w:ascii="Times New Roman" w:hAnsi="Times New Roman"/>
          <w:sz w:val="28"/>
          <w:szCs w:val="24"/>
        </w:rPr>
        <w:t> </w:t>
      </w:r>
      <w:r w:rsidRPr="00C32DED">
        <w:rPr>
          <w:rFonts w:ascii="Times New Roman" w:hAnsi="Times New Roman"/>
          <w:sz w:val="28"/>
          <w:szCs w:val="24"/>
        </w:rPr>
        <w:t>Лисицкого. Разгром Витебского художественно-практического института.</w:t>
      </w:r>
    </w:p>
    <w:p w:rsidR="008D43CD" w:rsidRPr="00C32DE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ВХУТЕМАС-ВХУТЕИН и «производственники». </w:t>
      </w:r>
      <w:r w:rsidRPr="00C32DED">
        <w:rPr>
          <w:rFonts w:ascii="Times New Roman" w:hAnsi="Times New Roman"/>
          <w:sz w:val="28"/>
          <w:szCs w:val="24"/>
        </w:rPr>
        <w:t>Роль ВХУТЕМАСа в формировании отечественного дизайна. Теория «производственного искусства». Деятельность художников-«производственников» – пионеров советского дизайна. Уничтожение тоталитарными советскими властями движения «производственников».</w:t>
      </w:r>
    </w:p>
    <w:p w:rsidR="008D43CD" w:rsidRPr="00C32DE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Зарубежный дизайн 1930-х годов. </w:t>
      </w:r>
      <w:r w:rsidRPr="00C32DED">
        <w:rPr>
          <w:rFonts w:ascii="Times New Roman" w:hAnsi="Times New Roman"/>
          <w:sz w:val="28"/>
          <w:szCs w:val="24"/>
        </w:rPr>
        <w:t>Всеобщий экономический кризис 1929 года и его роль как стимула развития дизайна в странах Западной Европы и Америки. Создание специализированных дизайнерских фирм и служб дизайна на предприятиях. Раймонд Лоуи – пионер коммерческого дизайна. Генри Дрейфус – продолжатель идей функционализма.</w:t>
      </w:r>
    </w:p>
    <w:p w:rsidR="008D43CD" w:rsidRPr="00C32DE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Советский дизайн 1930-х годов. </w:t>
      </w:r>
      <w:r w:rsidRPr="00C32DED">
        <w:rPr>
          <w:rFonts w:ascii="Times New Roman" w:hAnsi="Times New Roman"/>
          <w:sz w:val="28"/>
          <w:szCs w:val="24"/>
        </w:rPr>
        <w:t xml:space="preserve">Развитие дизайна в СССР после разгрома движения «производственников». Тенденция «украшательства» в создании форм предметного мира. «Инженерный» дизайн. Период стихийного дизайна. Дизайн транспортных средств СССР. Строительство Московского метрополитена – значительный этап в развитии советского </w:t>
      </w:r>
      <w:r w:rsidRPr="00C32DED">
        <w:rPr>
          <w:rFonts w:ascii="Times New Roman" w:hAnsi="Times New Roman"/>
          <w:sz w:val="28"/>
          <w:szCs w:val="24"/>
        </w:rPr>
        <w:lastRenderedPageBreak/>
        <w:t>дизайна. Работа дизайнеров в области производства товаров народного потребления.</w:t>
      </w:r>
    </w:p>
    <w:p w:rsidR="008D43CD" w:rsidRPr="00C32DE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Зарубежный дизайн послевоенного периода. </w:t>
      </w:r>
      <w:r w:rsidRPr="00C32DED">
        <w:rPr>
          <w:rFonts w:ascii="Times New Roman" w:hAnsi="Times New Roman"/>
          <w:sz w:val="28"/>
          <w:szCs w:val="24"/>
        </w:rPr>
        <w:t xml:space="preserve">Развитие дизайна зарубежных стран в послевоенное время. Создание ИКСИД – международной организации дизайнеров. Ульмская школа </w:t>
      </w:r>
      <w:r>
        <w:rPr>
          <w:rFonts w:ascii="Times New Roman" w:hAnsi="Times New Roman"/>
          <w:sz w:val="28"/>
          <w:szCs w:val="24"/>
        </w:rPr>
        <w:t>художественного конструирования и её роль в развитии западного</w:t>
      </w:r>
      <w:r w:rsidRPr="00C32DED">
        <w:rPr>
          <w:rFonts w:ascii="Times New Roman" w:hAnsi="Times New Roman"/>
          <w:sz w:val="28"/>
          <w:szCs w:val="24"/>
        </w:rPr>
        <w:t xml:space="preserve"> дизайна. Дизайн-программа фирмы «Браун», рождение «браун-стиля».</w:t>
      </w:r>
    </w:p>
    <w:p w:rsidR="008D43CD" w:rsidRPr="00C32DE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Советский послевоенный дизайн. </w:t>
      </w:r>
      <w:r w:rsidRPr="00C32DED">
        <w:rPr>
          <w:rFonts w:ascii="Times New Roman" w:hAnsi="Times New Roman"/>
          <w:sz w:val="28"/>
          <w:szCs w:val="24"/>
        </w:rPr>
        <w:t>Возрождение в СССР дизайнерского образования и профессиональной дизайнерской деятельности. Создание АХБ Наркомата транспортного машиностроения – важный этап в развитии советского дизайна. Начало периода организованного дизайна. Развитие дизайна в послевоенной Беларуси.</w:t>
      </w:r>
    </w:p>
    <w:p w:rsidR="008D43CD" w:rsidRPr="00C32DE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Зарубежный дизайн 1960-х годов. </w:t>
      </w:r>
      <w:r w:rsidRPr="00C32DED">
        <w:rPr>
          <w:rFonts w:ascii="Times New Roman" w:hAnsi="Times New Roman"/>
          <w:sz w:val="28"/>
          <w:szCs w:val="24"/>
        </w:rPr>
        <w:t>Дизайн западных капиталистических стран в 1960-е годы. Завершение сложения организационной структуры западного дизайна. Органический», или «скульптурный, дизайн как реакция на стандартизацию предметной среды, создаваемой промышленным способом. Выход на мировую арену японского дизайна. Развитие дизайна в странах социалистического лагеря.</w:t>
      </w:r>
    </w:p>
    <w:p w:rsidR="008D43CD" w:rsidRPr="00C32DED" w:rsidRDefault="008D43CD" w:rsidP="008D43CD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Советский дизайн 1960-х годов. </w:t>
      </w:r>
      <w:r w:rsidRPr="00C32DED">
        <w:rPr>
          <w:rFonts w:ascii="Times New Roman" w:hAnsi="Times New Roman"/>
          <w:sz w:val="28"/>
          <w:szCs w:val="24"/>
        </w:rPr>
        <w:t xml:space="preserve">Шаги советского правительства по внедрению дизайна «сверху». Постановление Совета Министров СССР «Об улучшении качества продукции машиностроения и товаров </w:t>
      </w:r>
      <w:r>
        <w:rPr>
          <w:rFonts w:ascii="Times New Roman" w:hAnsi="Times New Roman"/>
          <w:sz w:val="28"/>
          <w:szCs w:val="24"/>
        </w:rPr>
        <w:t>культурно-бытового назначения путём внедрения методов художественного</w:t>
      </w:r>
      <w:r w:rsidRPr="00C32DED">
        <w:rPr>
          <w:rFonts w:ascii="Times New Roman" w:hAnsi="Times New Roman"/>
          <w:sz w:val="28"/>
          <w:szCs w:val="24"/>
        </w:rPr>
        <w:t xml:space="preserve"> конструирования». Создание в СССР системы ВНИИТЭ (Всесоюзный научно-исследовательский институт технической эстетики). Создание Белорусского филиала ВНИИТЭ и его роль в развитии белорусского дизайна.</w:t>
      </w:r>
    </w:p>
    <w:p w:rsidR="008D43CD" w:rsidRPr="00C32DED" w:rsidRDefault="008D43CD" w:rsidP="008D43CD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Зарубежный дизайн 1970-х годов. </w:t>
      </w:r>
      <w:r w:rsidRPr="00C32DED">
        <w:rPr>
          <w:rFonts w:ascii="Times New Roman" w:hAnsi="Times New Roman"/>
          <w:sz w:val="28"/>
          <w:szCs w:val="24"/>
        </w:rPr>
        <w:t xml:space="preserve">От позиций функционализма в дизайне к «арт-дизайну». «Контрдизайн». Укрепление крупных дизайн-фирм. </w:t>
      </w:r>
      <w:r>
        <w:rPr>
          <w:rFonts w:ascii="Times New Roman" w:hAnsi="Times New Roman"/>
          <w:sz w:val="28"/>
          <w:szCs w:val="24"/>
        </w:rPr>
        <w:t>Взлёт скандинавского дизайна.</w:t>
      </w:r>
      <w:r w:rsidRPr="00C32DED">
        <w:rPr>
          <w:rFonts w:ascii="Times New Roman" w:hAnsi="Times New Roman"/>
          <w:sz w:val="28"/>
          <w:szCs w:val="24"/>
        </w:rPr>
        <w:t xml:space="preserve"> Развитие теории дизайна. Деятельность ИКСИД.</w:t>
      </w:r>
    </w:p>
    <w:p w:rsidR="008D43CD" w:rsidRPr="00D521AB" w:rsidRDefault="008D43CD" w:rsidP="008D43CD">
      <w:pPr>
        <w:pStyle w:val="a8"/>
        <w:widowControl/>
        <w:spacing w:line="276" w:lineRule="auto"/>
        <w:ind w:left="0" w:firstLine="567"/>
        <w:jc w:val="both"/>
        <w:rPr>
          <w:sz w:val="28"/>
          <w:szCs w:val="28"/>
        </w:rPr>
      </w:pPr>
      <w:r w:rsidRPr="00C32DED">
        <w:rPr>
          <w:i/>
          <w:sz w:val="28"/>
          <w:szCs w:val="24"/>
        </w:rPr>
        <w:t xml:space="preserve">Советский дизайн 1970-х годов. </w:t>
      </w:r>
      <w:r>
        <w:rPr>
          <w:sz w:val="28"/>
          <w:szCs w:val="24"/>
        </w:rPr>
        <w:t xml:space="preserve">Деятельность ВНИИТЭ. </w:t>
      </w:r>
      <w:r w:rsidRPr="004A0A7D">
        <w:rPr>
          <w:sz w:val="28"/>
          <w:szCs w:val="28"/>
        </w:rPr>
        <w:t>Творческий опыт студии дизайна «Сенеж»</w:t>
      </w:r>
      <w:r>
        <w:rPr>
          <w:sz w:val="28"/>
          <w:szCs w:val="28"/>
        </w:rPr>
        <w:t xml:space="preserve">. </w:t>
      </w:r>
      <w:r w:rsidRPr="00D521AB">
        <w:rPr>
          <w:sz w:val="28"/>
          <w:szCs w:val="24"/>
        </w:rPr>
        <w:t>Конгресс ИКСИД в Москве. Практический семинар ИКСИД в Минске. Работа Белорусского филиала ВНИИТЭ. Развитие белорусского дизайна в области производства товаров народного потребления.</w:t>
      </w:r>
    </w:p>
    <w:p w:rsidR="008D43CD" w:rsidRPr="008E64B3" w:rsidRDefault="008D43CD" w:rsidP="008D43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B3">
        <w:rPr>
          <w:rFonts w:ascii="Times New Roman" w:hAnsi="Times New Roman" w:cs="Times New Roman"/>
          <w:i/>
          <w:sz w:val="28"/>
          <w:szCs w:val="24"/>
        </w:rPr>
        <w:t xml:space="preserve">Зарубежный дизайн 1980-х – начала 2000-х годов. </w:t>
      </w:r>
      <w:r w:rsidRPr="008E64B3">
        <w:rPr>
          <w:rFonts w:ascii="Times New Roman" w:hAnsi="Times New Roman" w:cs="Times New Roman"/>
          <w:sz w:val="28"/>
          <w:szCs w:val="24"/>
        </w:rPr>
        <w:t xml:space="preserve">Направления зарубежного дизайна 1980-х – 2000-х годов («хай-тек», «транс-хай-тек», «хай-тач», постмодернизм, «архетипы», «минимализм» и др.). </w:t>
      </w:r>
      <w:r w:rsidRPr="008E64B3">
        <w:rPr>
          <w:rFonts w:ascii="Times New Roman" w:hAnsi="Times New Roman" w:cs="Times New Roman"/>
          <w:sz w:val="28"/>
          <w:szCs w:val="28"/>
        </w:rPr>
        <w:t xml:space="preserve">Концепция семантического поворота в дизайне Клауса Криппендорфа. Концепция сенсорных кодов продуктов Марка Эйзенберга. Теоретические идеи Рона </w:t>
      </w:r>
      <w:r w:rsidRPr="008E64B3">
        <w:rPr>
          <w:rFonts w:ascii="Times New Roman" w:hAnsi="Times New Roman" w:cs="Times New Roman"/>
          <w:sz w:val="28"/>
          <w:szCs w:val="28"/>
        </w:rPr>
        <w:lastRenderedPageBreak/>
        <w:t>Мэйса и концепция универсального дизайна. Региональные модели дизайна</w:t>
      </w:r>
      <w:r w:rsidRPr="008E64B3">
        <w:rPr>
          <w:rFonts w:ascii="Times New Roman" w:hAnsi="Times New Roman" w:cs="Times New Roman"/>
          <w:sz w:val="28"/>
          <w:szCs w:val="24"/>
        </w:rPr>
        <w:t>. Специфические особенности европейского, американского дизайна и дизайна Юго-Восточной Азии.</w:t>
      </w:r>
    </w:p>
    <w:p w:rsidR="008D43CD" w:rsidRPr="00C32DE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Отечественный дизайн 1980-х – начала 2000-х годов. </w:t>
      </w:r>
      <w:r w:rsidRPr="00C32DED">
        <w:rPr>
          <w:rFonts w:ascii="Times New Roman" w:hAnsi="Times New Roman"/>
          <w:sz w:val="28"/>
          <w:szCs w:val="24"/>
        </w:rPr>
        <w:t>Создание Союза дизайнеров СССР и Белорусского союза дизайнеров. Развитие советского дизайна времени «перестройки». Кризис отечественного дизайна в постперестроечный период. Судьбы отечественного дизайна на современном этапе.</w:t>
      </w:r>
    </w:p>
    <w:p w:rsidR="00DF783B" w:rsidRDefault="00DF783B"/>
    <w:p w:rsidR="008D43CD" w:rsidRPr="00BA0DBE" w:rsidRDefault="008D43CD" w:rsidP="008D43CD">
      <w:pPr>
        <w:pStyle w:val="a8"/>
        <w:spacing w:before="600" w:after="240" w:line="340" w:lineRule="exact"/>
        <w:ind w:left="0"/>
        <w:jc w:val="center"/>
        <w:rPr>
          <w:b/>
          <w:caps/>
          <w:sz w:val="28"/>
          <w:szCs w:val="24"/>
        </w:rPr>
      </w:pPr>
      <w:r w:rsidRPr="00BA0DBE">
        <w:rPr>
          <w:b/>
          <w:caps/>
          <w:sz w:val="28"/>
          <w:szCs w:val="24"/>
        </w:rPr>
        <w:t>Раздел II. Теория и методология дизайна</w:t>
      </w:r>
    </w:p>
    <w:p w:rsidR="008D43C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A05450">
        <w:rPr>
          <w:rFonts w:ascii="Times New Roman" w:hAnsi="Times New Roman"/>
          <w:b/>
          <w:i/>
          <w:sz w:val="28"/>
          <w:szCs w:val="24"/>
        </w:rPr>
        <w:t>2.</w:t>
      </w:r>
      <w:r>
        <w:rPr>
          <w:rFonts w:ascii="Times New Roman" w:hAnsi="Times New Roman"/>
          <w:b/>
          <w:i/>
          <w:sz w:val="28"/>
          <w:szCs w:val="24"/>
        </w:rPr>
        <w:t>1</w:t>
      </w:r>
      <w:r w:rsidRPr="00A05450">
        <w:rPr>
          <w:rFonts w:ascii="Times New Roman" w:hAnsi="Times New Roman"/>
          <w:b/>
          <w:i/>
          <w:sz w:val="28"/>
          <w:szCs w:val="24"/>
        </w:rPr>
        <w:t xml:space="preserve">. </w:t>
      </w:r>
      <w:r w:rsidRPr="00967FD0">
        <w:rPr>
          <w:rFonts w:ascii="Times New Roman" w:hAnsi="Times New Roman"/>
          <w:b/>
          <w:i/>
          <w:sz w:val="28"/>
          <w:szCs w:val="24"/>
        </w:rPr>
        <w:t>Методологическое знание дизайнера и его структурные компоненты</w:t>
      </w:r>
      <w:r>
        <w:rPr>
          <w:rFonts w:ascii="Times New Roman" w:hAnsi="Times New Roman"/>
          <w:b/>
          <w:i/>
          <w:sz w:val="28"/>
          <w:szCs w:val="24"/>
        </w:rPr>
        <w:t xml:space="preserve">. </w:t>
      </w:r>
    </w:p>
    <w:p w:rsidR="008D43C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Методологическое сознание и м</w:t>
      </w:r>
      <w:r w:rsidRPr="0080521E">
        <w:rPr>
          <w:rFonts w:ascii="Times New Roman" w:hAnsi="Times New Roman"/>
          <w:sz w:val="28"/>
          <w:szCs w:val="24"/>
        </w:rPr>
        <w:t>етодологическ</w:t>
      </w:r>
      <w:r>
        <w:rPr>
          <w:rFonts w:ascii="Times New Roman" w:hAnsi="Times New Roman"/>
          <w:sz w:val="28"/>
          <w:szCs w:val="24"/>
        </w:rPr>
        <w:t>ая</w:t>
      </w:r>
      <w:r w:rsidRPr="0080521E">
        <w:rPr>
          <w:rFonts w:ascii="Times New Roman" w:hAnsi="Times New Roman"/>
          <w:sz w:val="28"/>
          <w:szCs w:val="24"/>
        </w:rPr>
        <w:t xml:space="preserve"> культур</w:t>
      </w:r>
      <w:r>
        <w:rPr>
          <w:rFonts w:ascii="Times New Roman" w:hAnsi="Times New Roman"/>
          <w:sz w:val="28"/>
          <w:szCs w:val="24"/>
        </w:rPr>
        <w:t xml:space="preserve">а дизайнера. </w:t>
      </w:r>
      <w:r w:rsidRPr="00B87527">
        <w:rPr>
          <w:rFonts w:ascii="Times New Roman" w:hAnsi="Times New Roman"/>
          <w:sz w:val="28"/>
          <w:szCs w:val="24"/>
        </w:rPr>
        <w:t>Структура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B87527">
        <w:rPr>
          <w:rFonts w:ascii="Times New Roman" w:hAnsi="Times New Roman"/>
          <w:sz w:val="28"/>
          <w:szCs w:val="24"/>
        </w:rPr>
        <w:t>методологического знания дизайнера.</w:t>
      </w:r>
      <w:r>
        <w:rPr>
          <w:rFonts w:ascii="Times New Roman" w:hAnsi="Times New Roman"/>
          <w:sz w:val="28"/>
          <w:szCs w:val="24"/>
        </w:rPr>
        <w:t xml:space="preserve"> Философская методология как базовый уровень структуры методологического знания. Дизайн в контексте с</w:t>
      </w:r>
      <w:r w:rsidRPr="0094662A">
        <w:rPr>
          <w:rFonts w:ascii="Times New Roman" w:hAnsi="Times New Roman"/>
          <w:sz w:val="28"/>
          <w:szCs w:val="24"/>
        </w:rPr>
        <w:t>овременны</w:t>
      </w:r>
      <w:r>
        <w:rPr>
          <w:rFonts w:ascii="Times New Roman" w:hAnsi="Times New Roman"/>
          <w:sz w:val="28"/>
          <w:szCs w:val="24"/>
        </w:rPr>
        <w:t>х</w:t>
      </w:r>
      <w:r w:rsidRPr="0094662A">
        <w:rPr>
          <w:rFonts w:ascii="Times New Roman" w:hAnsi="Times New Roman"/>
          <w:sz w:val="28"/>
          <w:szCs w:val="24"/>
        </w:rPr>
        <w:t xml:space="preserve"> мировоззренчески</w:t>
      </w:r>
      <w:r>
        <w:rPr>
          <w:rFonts w:ascii="Times New Roman" w:hAnsi="Times New Roman"/>
          <w:sz w:val="28"/>
          <w:szCs w:val="24"/>
        </w:rPr>
        <w:t>х</w:t>
      </w:r>
      <w:r w:rsidRPr="0094662A">
        <w:rPr>
          <w:rFonts w:ascii="Times New Roman" w:hAnsi="Times New Roman"/>
          <w:sz w:val="28"/>
          <w:szCs w:val="24"/>
        </w:rPr>
        <w:t xml:space="preserve"> ориент</w:t>
      </w:r>
      <w:r>
        <w:rPr>
          <w:rFonts w:ascii="Times New Roman" w:hAnsi="Times New Roman"/>
          <w:sz w:val="28"/>
          <w:szCs w:val="24"/>
        </w:rPr>
        <w:t xml:space="preserve">иров общества. Общенаучная методология в структуре методологического знания дизайнера. </w:t>
      </w:r>
      <w:r w:rsidRPr="00A05450">
        <w:rPr>
          <w:rFonts w:ascii="Times New Roman" w:hAnsi="Times New Roman"/>
          <w:sz w:val="28"/>
          <w:szCs w:val="24"/>
        </w:rPr>
        <w:t>Системн</w:t>
      </w:r>
      <w:r>
        <w:rPr>
          <w:rFonts w:ascii="Times New Roman" w:hAnsi="Times New Roman"/>
          <w:sz w:val="28"/>
          <w:szCs w:val="24"/>
        </w:rPr>
        <w:t xml:space="preserve">ый подход как общенаучная методология. </w:t>
      </w:r>
      <w:r w:rsidRPr="009F3519">
        <w:rPr>
          <w:rFonts w:ascii="Times New Roman" w:hAnsi="Times New Roman"/>
          <w:sz w:val="28"/>
          <w:szCs w:val="24"/>
        </w:rPr>
        <w:t>Деятельностный подход к пониманию социальных процессов</w:t>
      </w:r>
      <w:r>
        <w:rPr>
          <w:rFonts w:ascii="Times New Roman" w:hAnsi="Times New Roman"/>
          <w:sz w:val="28"/>
          <w:szCs w:val="24"/>
        </w:rPr>
        <w:t xml:space="preserve">. Интегративный, семиотический и феноменологический подходы и их применение в дизайне. </w:t>
      </w:r>
      <w:r w:rsidRPr="0005379F">
        <w:rPr>
          <w:rFonts w:ascii="Times New Roman" w:hAnsi="Times New Roman"/>
          <w:sz w:val="28"/>
          <w:szCs w:val="24"/>
        </w:rPr>
        <w:t>Методология дизайн-проектирования</w:t>
      </w:r>
      <w:r>
        <w:rPr>
          <w:rFonts w:ascii="Times New Roman" w:hAnsi="Times New Roman"/>
          <w:sz w:val="28"/>
          <w:szCs w:val="24"/>
        </w:rPr>
        <w:t xml:space="preserve"> как предметный уровень методологического знания дизайнера. </w:t>
      </w:r>
    </w:p>
    <w:p w:rsidR="008D43CD" w:rsidRPr="00A05450" w:rsidRDefault="008D43CD" w:rsidP="008D43CD">
      <w:pPr>
        <w:spacing w:before="120" w:after="0" w:line="3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A05450">
        <w:rPr>
          <w:rFonts w:ascii="Times New Roman" w:hAnsi="Times New Roman"/>
          <w:b/>
          <w:i/>
          <w:sz w:val="28"/>
          <w:szCs w:val="24"/>
        </w:rPr>
        <w:t>2.</w:t>
      </w:r>
      <w:r>
        <w:rPr>
          <w:rFonts w:ascii="Times New Roman" w:hAnsi="Times New Roman"/>
          <w:b/>
          <w:i/>
          <w:sz w:val="28"/>
          <w:szCs w:val="24"/>
        </w:rPr>
        <w:t>2</w:t>
      </w:r>
      <w:r w:rsidRPr="00A05450">
        <w:rPr>
          <w:rFonts w:ascii="Times New Roman" w:hAnsi="Times New Roman"/>
          <w:b/>
          <w:i/>
          <w:sz w:val="28"/>
          <w:szCs w:val="24"/>
        </w:rPr>
        <w:t xml:space="preserve">. </w:t>
      </w:r>
      <w:r>
        <w:rPr>
          <w:rFonts w:ascii="Times New Roman" w:hAnsi="Times New Roman"/>
          <w:b/>
          <w:i/>
          <w:sz w:val="28"/>
          <w:szCs w:val="24"/>
        </w:rPr>
        <w:t>Сущность и специфика дизайна</w:t>
      </w:r>
    </w:p>
    <w:p w:rsidR="008D43CD" w:rsidRPr="006558A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</w:t>
      </w:r>
      <w:r w:rsidRPr="00306A09">
        <w:rPr>
          <w:rFonts w:ascii="Times New Roman" w:hAnsi="Times New Roman"/>
          <w:i/>
          <w:sz w:val="28"/>
          <w:szCs w:val="24"/>
        </w:rPr>
        <w:t>оняти</w:t>
      </w:r>
      <w:r>
        <w:rPr>
          <w:rFonts w:ascii="Times New Roman" w:hAnsi="Times New Roman"/>
          <w:i/>
          <w:sz w:val="28"/>
          <w:szCs w:val="24"/>
        </w:rPr>
        <w:t>е</w:t>
      </w:r>
      <w:r w:rsidRPr="00306A09">
        <w:rPr>
          <w:rFonts w:ascii="Times New Roman" w:hAnsi="Times New Roman"/>
          <w:i/>
          <w:sz w:val="28"/>
          <w:szCs w:val="24"/>
        </w:rPr>
        <w:t xml:space="preserve"> «дизайн»</w:t>
      </w:r>
      <w:r w:rsidRPr="005D708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Этимология понятия. Определение </w:t>
      </w:r>
      <w:r w:rsidRPr="006558AD">
        <w:rPr>
          <w:rFonts w:ascii="Times New Roman" w:hAnsi="Times New Roman"/>
          <w:sz w:val="28"/>
          <w:szCs w:val="24"/>
        </w:rPr>
        <w:t>понятия «дизайн»</w:t>
      </w:r>
      <w:r w:rsidRPr="005D7088">
        <w:rPr>
          <w:rFonts w:ascii="Times New Roman" w:hAnsi="Times New Roman"/>
          <w:sz w:val="28"/>
          <w:szCs w:val="24"/>
        </w:rPr>
        <w:t>.</w:t>
      </w:r>
    </w:p>
    <w:p w:rsidR="008D43CD" w:rsidRPr="00DB08CB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6558AD">
        <w:rPr>
          <w:rFonts w:ascii="Times New Roman" w:hAnsi="Times New Roman"/>
          <w:i/>
          <w:sz w:val="28"/>
          <w:szCs w:val="24"/>
        </w:rPr>
        <w:t xml:space="preserve">Дизайн – как </w:t>
      </w:r>
      <w:r>
        <w:rPr>
          <w:rFonts w:ascii="Times New Roman" w:hAnsi="Times New Roman"/>
          <w:i/>
          <w:sz w:val="28"/>
          <w:szCs w:val="24"/>
        </w:rPr>
        <w:t xml:space="preserve">специфический </w:t>
      </w:r>
      <w:r w:rsidRPr="006558AD">
        <w:rPr>
          <w:rFonts w:ascii="Times New Roman" w:hAnsi="Times New Roman"/>
          <w:i/>
          <w:sz w:val="28"/>
          <w:szCs w:val="24"/>
        </w:rPr>
        <w:t>вид человеческой деятельности.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</w:t>
      </w:r>
      <w:r w:rsidRPr="005076D3">
        <w:rPr>
          <w:rFonts w:ascii="Times New Roman" w:hAnsi="Times New Roman"/>
          <w:sz w:val="28"/>
          <w:szCs w:val="24"/>
        </w:rPr>
        <w:t>еждисциплинарн</w:t>
      </w:r>
      <w:r>
        <w:rPr>
          <w:rFonts w:ascii="Times New Roman" w:hAnsi="Times New Roman"/>
          <w:sz w:val="28"/>
          <w:szCs w:val="24"/>
        </w:rPr>
        <w:t>ый</w:t>
      </w:r>
      <w:r w:rsidRPr="005076D3">
        <w:rPr>
          <w:rFonts w:ascii="Times New Roman" w:hAnsi="Times New Roman"/>
          <w:sz w:val="28"/>
          <w:szCs w:val="24"/>
        </w:rPr>
        <w:t xml:space="preserve"> и</w:t>
      </w:r>
      <w:r>
        <w:rPr>
          <w:rFonts w:ascii="Times New Roman" w:hAnsi="Times New Roman"/>
          <w:sz w:val="28"/>
          <w:szCs w:val="24"/>
        </w:rPr>
        <w:t xml:space="preserve"> интегративный характер</w:t>
      </w:r>
      <w:r w:rsidRPr="005076D3">
        <w:rPr>
          <w:rFonts w:ascii="Times New Roman" w:hAnsi="Times New Roman"/>
          <w:sz w:val="28"/>
          <w:szCs w:val="24"/>
        </w:rPr>
        <w:t xml:space="preserve"> дизайн</w:t>
      </w:r>
      <w:r>
        <w:rPr>
          <w:rFonts w:ascii="Times New Roman" w:hAnsi="Times New Roman"/>
          <w:sz w:val="28"/>
          <w:szCs w:val="24"/>
        </w:rPr>
        <w:t>а</w:t>
      </w:r>
      <w:r w:rsidRPr="005076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DB08CB">
        <w:rPr>
          <w:rFonts w:ascii="Times New Roman" w:hAnsi="Times New Roman"/>
          <w:sz w:val="28"/>
          <w:szCs w:val="24"/>
        </w:rPr>
        <w:t xml:space="preserve">Дизайн в контексте смены научных, культурных и проектных парадигм. Основные концепции современного дизайна. </w:t>
      </w:r>
    </w:p>
    <w:p w:rsidR="008D43CD" w:rsidRDefault="008D43CD" w:rsidP="008D43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08CB">
        <w:rPr>
          <w:rFonts w:ascii="Times New Roman" w:hAnsi="Times New Roman" w:cs="Times New Roman"/>
          <w:sz w:val="28"/>
          <w:szCs w:val="28"/>
          <w:lang w:val="be-BY"/>
        </w:rPr>
        <w:t>Дизайн как материальная и как духовная деятельность. Преобразовательный характер дизайна. Дизайн как деятельность, направленная на изменение предметных условий окружающего мира. Дизайн как деятельность, направленная на изменение индивидуал</w:t>
      </w:r>
      <w:r>
        <w:rPr>
          <w:rFonts w:ascii="Times New Roman" w:hAnsi="Times New Roman" w:cs="Times New Roman"/>
          <w:sz w:val="28"/>
          <w:szCs w:val="28"/>
          <w:lang w:val="be-BY"/>
        </w:rPr>
        <w:t>ьного и общественного сознания.</w:t>
      </w:r>
    </w:p>
    <w:p w:rsidR="008D43CD" w:rsidRPr="00DB08CB" w:rsidRDefault="008D43CD" w:rsidP="008D43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08CB">
        <w:rPr>
          <w:rFonts w:ascii="Times New Roman" w:hAnsi="Times New Roman" w:cs="Times New Roman"/>
          <w:sz w:val="28"/>
          <w:szCs w:val="28"/>
          <w:lang w:val="be-BY"/>
        </w:rPr>
        <w:t>Дизайн как творческая деятельность</w:t>
      </w:r>
      <w:r w:rsidRPr="00DB08CB">
        <w:rPr>
          <w:rFonts w:ascii="Times New Roman" w:hAnsi="Times New Roman" w:cs="Times New Roman"/>
          <w:spacing w:val="40"/>
          <w:sz w:val="28"/>
        </w:rPr>
        <w:t>.</w:t>
      </w:r>
      <w:r w:rsidRPr="00DB08CB">
        <w:rPr>
          <w:rFonts w:ascii="Times New Roman" w:hAnsi="Times New Roman" w:cs="Times New Roman"/>
          <w:sz w:val="28"/>
          <w:szCs w:val="28"/>
          <w:lang w:val="be-BY"/>
        </w:rPr>
        <w:t xml:space="preserve">Дизайн как деятельность, направленная на создание качественно новых материальных и духовных ценностей. Опережающее отражение действительности в продукте дизайна. </w:t>
      </w:r>
    </w:p>
    <w:p w:rsidR="008D43CD" w:rsidRPr="00DB08CB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Дизайн как коммуникативная деятельность. </w:t>
      </w:r>
      <w:r w:rsidRPr="00D56D77">
        <w:rPr>
          <w:rFonts w:ascii="Times New Roman" w:hAnsi="Times New Roman"/>
          <w:sz w:val="28"/>
          <w:szCs w:val="24"/>
        </w:rPr>
        <w:t>Знаково-коммуникативная сущность и социальный символизм произведений дизайна.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DB08CB">
        <w:rPr>
          <w:rFonts w:ascii="Times New Roman" w:hAnsi="Times New Roman"/>
          <w:sz w:val="28"/>
          <w:szCs w:val="24"/>
        </w:rPr>
        <w:t>Продукты дизайна как средство общения между людьми и детерминанта массово коммуникативных взаимодействий.</w:t>
      </w:r>
    </w:p>
    <w:p w:rsidR="008D43C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DB08CB">
        <w:rPr>
          <w:rFonts w:ascii="Times New Roman" w:hAnsi="Times New Roman"/>
          <w:sz w:val="28"/>
          <w:szCs w:val="24"/>
        </w:rPr>
        <w:t xml:space="preserve">Дизайн как проектная деятельность. </w:t>
      </w:r>
      <w:r>
        <w:rPr>
          <w:rFonts w:ascii="Times New Roman" w:hAnsi="Times New Roman"/>
          <w:sz w:val="28"/>
          <w:szCs w:val="24"/>
        </w:rPr>
        <w:t xml:space="preserve">Общие </w:t>
      </w:r>
      <w:r w:rsidRPr="00CE129C">
        <w:rPr>
          <w:rFonts w:ascii="Times New Roman" w:hAnsi="Times New Roman"/>
          <w:sz w:val="28"/>
          <w:szCs w:val="24"/>
        </w:rPr>
        <w:t>признаки</w:t>
      </w:r>
      <w:r>
        <w:rPr>
          <w:rFonts w:ascii="Times New Roman" w:hAnsi="Times New Roman"/>
          <w:sz w:val="28"/>
          <w:szCs w:val="24"/>
        </w:rPr>
        <w:t xml:space="preserve"> проектной деятельности. Дизайн как вид эстетического проектирования и художественно-проектная деятельность.</w:t>
      </w:r>
    </w:p>
    <w:p w:rsidR="008D43CD" w:rsidRPr="00D56D77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DB08CB">
        <w:rPr>
          <w:rFonts w:ascii="Times New Roman" w:hAnsi="Times New Roman"/>
          <w:sz w:val="28"/>
          <w:szCs w:val="24"/>
        </w:rPr>
        <w:t>Дизайн как техническая деятельность.</w:t>
      </w:r>
      <w:r w:rsidRPr="00D56D77">
        <w:rPr>
          <w:rFonts w:ascii="Times New Roman" w:hAnsi="Times New Roman"/>
          <w:bCs/>
          <w:sz w:val="28"/>
          <w:szCs w:val="24"/>
        </w:rPr>
        <w:t xml:space="preserve">«Технические» основания дизайна. Дизайн </w:t>
      </w:r>
      <w:r>
        <w:rPr>
          <w:rFonts w:ascii="Times New Roman" w:hAnsi="Times New Roman"/>
          <w:bCs/>
          <w:sz w:val="28"/>
          <w:szCs w:val="24"/>
        </w:rPr>
        <w:t>как</w:t>
      </w:r>
      <w:r w:rsidRPr="00D56D77">
        <w:rPr>
          <w:rFonts w:ascii="Times New Roman" w:hAnsi="Times New Roman"/>
          <w:bCs/>
          <w:sz w:val="28"/>
          <w:szCs w:val="24"/>
        </w:rPr>
        <w:t xml:space="preserve"> целесообразно организующая, структурообразующая</w:t>
      </w:r>
      <w:r>
        <w:rPr>
          <w:rFonts w:ascii="Times New Roman" w:hAnsi="Times New Roman"/>
          <w:bCs/>
          <w:sz w:val="28"/>
          <w:szCs w:val="24"/>
        </w:rPr>
        <w:t xml:space="preserve"> и</w:t>
      </w:r>
      <w:r w:rsidRPr="00D56D77">
        <w:rPr>
          <w:rFonts w:ascii="Times New Roman" w:hAnsi="Times New Roman"/>
          <w:bCs/>
          <w:sz w:val="28"/>
          <w:szCs w:val="24"/>
        </w:rPr>
        <w:t xml:space="preserve"> конструктивная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FF033A">
        <w:rPr>
          <w:rFonts w:ascii="Times New Roman" w:hAnsi="Times New Roman"/>
          <w:sz w:val="28"/>
          <w:szCs w:val="24"/>
        </w:rPr>
        <w:t>деятельность</w:t>
      </w:r>
      <w:r>
        <w:rPr>
          <w:rFonts w:ascii="Times New Roman" w:hAnsi="Times New Roman"/>
          <w:sz w:val="28"/>
          <w:szCs w:val="24"/>
        </w:rPr>
        <w:t>.</w:t>
      </w:r>
    </w:p>
    <w:p w:rsidR="008D43CD" w:rsidRPr="00C32DE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DB08CB">
        <w:rPr>
          <w:rFonts w:ascii="Times New Roman" w:hAnsi="Times New Roman"/>
          <w:sz w:val="28"/>
          <w:szCs w:val="24"/>
        </w:rPr>
        <w:t>Дизайн как художественная деятельность.</w:t>
      </w:r>
      <w:r>
        <w:rPr>
          <w:rFonts w:ascii="Times New Roman" w:hAnsi="Times New Roman"/>
          <w:sz w:val="28"/>
          <w:szCs w:val="24"/>
        </w:rPr>
        <w:t xml:space="preserve"> Дизайн как деятельность по целенаправленному созданию </w:t>
      </w:r>
      <w:r w:rsidRPr="00D56D77">
        <w:rPr>
          <w:rFonts w:ascii="Times New Roman" w:hAnsi="Times New Roman"/>
          <w:sz w:val="28"/>
          <w:szCs w:val="24"/>
        </w:rPr>
        <w:t>эстетической ценности.</w:t>
      </w:r>
      <w:r>
        <w:rPr>
          <w:rFonts w:ascii="Times New Roman" w:hAnsi="Times New Roman"/>
          <w:sz w:val="28"/>
          <w:szCs w:val="24"/>
        </w:rPr>
        <w:t xml:space="preserve"> Дизайн как деятельность по созданию </w:t>
      </w:r>
      <w:r w:rsidRPr="00D56D77">
        <w:rPr>
          <w:rFonts w:ascii="Times New Roman" w:hAnsi="Times New Roman"/>
          <w:sz w:val="28"/>
          <w:szCs w:val="24"/>
        </w:rPr>
        <w:t xml:space="preserve">художественно информативных, концептуально </w:t>
      </w:r>
      <w:r>
        <w:rPr>
          <w:rFonts w:ascii="Times New Roman" w:hAnsi="Times New Roman"/>
          <w:sz w:val="28"/>
          <w:szCs w:val="24"/>
        </w:rPr>
        <w:t>наполненных</w:t>
      </w:r>
      <w:r w:rsidRPr="00D56D77">
        <w:rPr>
          <w:rFonts w:ascii="Times New Roman" w:hAnsi="Times New Roman"/>
          <w:sz w:val="28"/>
          <w:szCs w:val="24"/>
        </w:rPr>
        <w:t xml:space="preserve"> образных систем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8D43C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DB08CB">
        <w:rPr>
          <w:rFonts w:ascii="Times New Roman" w:hAnsi="Times New Roman"/>
          <w:sz w:val="28"/>
          <w:szCs w:val="24"/>
        </w:rPr>
        <w:t>Дизайн как экономическая деятельность.</w:t>
      </w:r>
      <w:r>
        <w:rPr>
          <w:rFonts w:ascii="Times New Roman" w:hAnsi="Times New Roman"/>
          <w:sz w:val="28"/>
          <w:szCs w:val="24"/>
        </w:rPr>
        <w:t xml:space="preserve"> Д</w:t>
      </w:r>
      <w:r w:rsidRPr="00D56D77">
        <w:rPr>
          <w:rFonts w:ascii="Times New Roman" w:hAnsi="Times New Roman"/>
          <w:sz w:val="28"/>
          <w:szCs w:val="24"/>
        </w:rPr>
        <w:t>изайн</w:t>
      </w:r>
      <w:r>
        <w:rPr>
          <w:rFonts w:ascii="Times New Roman" w:hAnsi="Times New Roman"/>
          <w:sz w:val="28"/>
          <w:szCs w:val="24"/>
        </w:rPr>
        <w:t xml:space="preserve"> как специфический вид деятельности в</w:t>
      </w:r>
      <w:r w:rsidRPr="00D56D77">
        <w:rPr>
          <w:rFonts w:ascii="Times New Roman" w:hAnsi="Times New Roman"/>
          <w:sz w:val="28"/>
          <w:szCs w:val="24"/>
        </w:rPr>
        <w:t xml:space="preserve"> системе товарного производства</w:t>
      </w:r>
      <w:r>
        <w:rPr>
          <w:rFonts w:ascii="Times New Roman" w:hAnsi="Times New Roman"/>
          <w:sz w:val="28"/>
          <w:szCs w:val="24"/>
        </w:rPr>
        <w:t>.</w:t>
      </w:r>
    </w:p>
    <w:p w:rsidR="008D43C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DB08CB">
        <w:rPr>
          <w:rFonts w:ascii="Times New Roman" w:hAnsi="Times New Roman"/>
          <w:sz w:val="28"/>
          <w:szCs w:val="24"/>
        </w:rPr>
        <w:t xml:space="preserve">Дизайн как социокультурная деятельность. </w:t>
      </w:r>
      <w:r>
        <w:rPr>
          <w:rFonts w:ascii="Times New Roman" w:hAnsi="Times New Roman"/>
          <w:sz w:val="28"/>
          <w:szCs w:val="24"/>
        </w:rPr>
        <w:t xml:space="preserve">Дизайн-деятельность как </w:t>
      </w:r>
      <w:r w:rsidRPr="005076D3">
        <w:rPr>
          <w:rFonts w:ascii="Times New Roman" w:hAnsi="Times New Roman"/>
          <w:sz w:val="28"/>
          <w:szCs w:val="24"/>
        </w:rPr>
        <w:t>смысло- и ценностно-ориентированная активность</w:t>
      </w:r>
      <w:r>
        <w:rPr>
          <w:rFonts w:ascii="Times New Roman" w:hAnsi="Times New Roman"/>
          <w:sz w:val="28"/>
          <w:szCs w:val="24"/>
        </w:rPr>
        <w:t>. Дизайн как вид социокультурного проектирования.</w:t>
      </w:r>
      <w:r w:rsidRPr="00DB08CB">
        <w:rPr>
          <w:rFonts w:ascii="Times New Roman" w:hAnsi="Times New Roman"/>
          <w:sz w:val="28"/>
          <w:szCs w:val="24"/>
        </w:rPr>
        <w:t xml:space="preserve"> Дизайн как общекультурный и национальный феномен, сфера взаимоадаптации традиций и новаторства.</w:t>
      </w:r>
    </w:p>
    <w:p w:rsidR="008D43C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5076D3">
        <w:rPr>
          <w:rFonts w:ascii="Times New Roman" w:hAnsi="Times New Roman"/>
          <w:i/>
          <w:sz w:val="28"/>
          <w:szCs w:val="24"/>
        </w:rPr>
        <w:t>Типология современного дизайна</w:t>
      </w:r>
      <w:r w:rsidRPr="00C32DED">
        <w:rPr>
          <w:rFonts w:ascii="Times New Roman" w:hAnsi="Times New Roman"/>
          <w:sz w:val="28"/>
          <w:szCs w:val="24"/>
        </w:rPr>
        <w:t>.</w:t>
      </w:r>
    </w:p>
    <w:p w:rsidR="008D43CD" w:rsidRDefault="008D43CD" w:rsidP="008D43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DB08CB">
        <w:rPr>
          <w:rFonts w:ascii="Times New Roman" w:hAnsi="Times New Roman" w:cs="Times New Roman"/>
          <w:i/>
          <w:sz w:val="28"/>
        </w:rPr>
        <w:t>Функциональная структура и основные компоненты дизайн-деятельности</w:t>
      </w:r>
      <w:r w:rsidRPr="00DB08CB">
        <w:rPr>
          <w:rFonts w:ascii="Times New Roman" w:hAnsi="Times New Roman" w:cs="Times New Roman"/>
          <w:sz w:val="28"/>
        </w:rPr>
        <w:t xml:space="preserve">. </w:t>
      </w:r>
      <w:r w:rsidRPr="00CC4633">
        <w:rPr>
          <w:rFonts w:ascii="Times New Roman" w:hAnsi="Times New Roman"/>
          <w:sz w:val="28"/>
          <w:szCs w:val="24"/>
        </w:rPr>
        <w:t>Дизайн-деятельность как субъект-объектный процесс.</w:t>
      </w:r>
      <w:r>
        <w:rPr>
          <w:rFonts w:ascii="Times New Roman" w:hAnsi="Times New Roman"/>
          <w:sz w:val="28"/>
          <w:szCs w:val="24"/>
        </w:rPr>
        <w:t xml:space="preserve"> </w:t>
      </w:r>
      <w:r w:rsidRPr="00DB08CB">
        <w:rPr>
          <w:rFonts w:ascii="Times New Roman" w:hAnsi="Times New Roman" w:cs="Times New Roman"/>
          <w:sz w:val="28"/>
        </w:rPr>
        <w:t xml:space="preserve">Субъект дизайна. Объект дизайна. </w:t>
      </w:r>
      <w:r w:rsidRPr="00DB08CB">
        <w:rPr>
          <w:rFonts w:ascii="Times New Roman" w:hAnsi="Times New Roman" w:cs="Times New Roman"/>
          <w:sz w:val="28"/>
          <w:szCs w:val="28"/>
        </w:rPr>
        <w:t xml:space="preserve">Объект дизайна как выражение культурных смыслов в контексте парадигмы проектирования. </w:t>
      </w:r>
      <w:r>
        <w:rPr>
          <w:rFonts w:ascii="Times New Roman" w:hAnsi="Times New Roman" w:cs="Times New Roman"/>
          <w:sz w:val="28"/>
        </w:rPr>
        <w:t xml:space="preserve">Основные типы объектов в дизайне (материально-вещественная, знаково-информационная, процессуальная и средовая система). </w:t>
      </w:r>
      <w:r w:rsidRPr="00DB08CB">
        <w:rPr>
          <w:rFonts w:ascii="Times New Roman" w:hAnsi="Times New Roman" w:cs="Times New Roman"/>
          <w:sz w:val="28"/>
        </w:rPr>
        <w:t xml:space="preserve">Предмет дизайна. Цель дизайна. Средства дизайн-деятельности. Условия дизайн-деятельности. Процесс дизайн-деятельности. </w:t>
      </w:r>
    </w:p>
    <w:p w:rsidR="008D43CD" w:rsidRPr="00DB08CB" w:rsidRDefault="008D43CD" w:rsidP="008D43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DB08CB">
        <w:rPr>
          <w:rFonts w:ascii="Times New Roman" w:hAnsi="Times New Roman" w:cs="Times New Roman"/>
          <w:sz w:val="28"/>
        </w:rPr>
        <w:t>Базовые принципы дизайна. Функции дизайна.</w:t>
      </w:r>
    </w:p>
    <w:p w:rsidR="008D43CD" w:rsidRPr="004E2567" w:rsidRDefault="008D43CD" w:rsidP="008D43CD">
      <w:pPr>
        <w:spacing w:before="120" w:after="0" w:line="3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A05450">
        <w:rPr>
          <w:rFonts w:ascii="Times New Roman" w:hAnsi="Times New Roman"/>
          <w:b/>
          <w:i/>
          <w:sz w:val="28"/>
          <w:szCs w:val="24"/>
        </w:rPr>
        <w:t>2.</w:t>
      </w:r>
      <w:r>
        <w:rPr>
          <w:rFonts w:ascii="Times New Roman" w:hAnsi="Times New Roman"/>
          <w:b/>
          <w:i/>
          <w:sz w:val="28"/>
          <w:szCs w:val="24"/>
        </w:rPr>
        <w:t>3</w:t>
      </w:r>
      <w:r w:rsidRPr="00A05450">
        <w:rPr>
          <w:rFonts w:ascii="Times New Roman" w:hAnsi="Times New Roman"/>
          <w:b/>
          <w:i/>
          <w:sz w:val="28"/>
          <w:szCs w:val="24"/>
        </w:rPr>
        <w:t xml:space="preserve">. </w:t>
      </w:r>
      <w:r w:rsidRPr="004E2567">
        <w:rPr>
          <w:rFonts w:ascii="Times New Roman" w:hAnsi="Times New Roman"/>
          <w:b/>
          <w:i/>
          <w:sz w:val="28"/>
          <w:szCs w:val="24"/>
        </w:rPr>
        <w:t>Базовые категории и понятия дизайна</w:t>
      </w:r>
    </w:p>
    <w:p w:rsidR="008D43CD" w:rsidRPr="00D71E3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06A09">
        <w:rPr>
          <w:rFonts w:ascii="Times New Roman" w:hAnsi="Times New Roman"/>
          <w:i/>
          <w:sz w:val="28"/>
          <w:szCs w:val="24"/>
        </w:rPr>
        <w:t>Категория «содержание»</w:t>
      </w:r>
      <w:r>
        <w:rPr>
          <w:rFonts w:ascii="Times New Roman" w:hAnsi="Times New Roman"/>
          <w:sz w:val="28"/>
          <w:szCs w:val="24"/>
        </w:rPr>
        <w:t xml:space="preserve"> в дизайне</w:t>
      </w:r>
      <w:r w:rsidRPr="005D7088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Содержание и объем п</w:t>
      </w:r>
      <w:r w:rsidRPr="005D7088">
        <w:rPr>
          <w:rFonts w:ascii="Times New Roman" w:hAnsi="Times New Roman"/>
          <w:sz w:val="28"/>
          <w:szCs w:val="24"/>
        </w:rPr>
        <w:t>оняти</w:t>
      </w:r>
      <w:r>
        <w:rPr>
          <w:rFonts w:ascii="Times New Roman" w:hAnsi="Times New Roman"/>
          <w:sz w:val="28"/>
          <w:szCs w:val="24"/>
        </w:rPr>
        <w:t>й:</w:t>
      </w:r>
      <w:r w:rsidRPr="005D7088">
        <w:rPr>
          <w:rFonts w:ascii="Times New Roman" w:hAnsi="Times New Roman"/>
          <w:sz w:val="28"/>
          <w:szCs w:val="24"/>
        </w:rPr>
        <w:t xml:space="preserve"> «с</w:t>
      </w:r>
      <w:r w:rsidRPr="00C32DED">
        <w:rPr>
          <w:rFonts w:ascii="Times New Roman" w:hAnsi="Times New Roman"/>
          <w:sz w:val="28"/>
          <w:szCs w:val="24"/>
        </w:rPr>
        <w:t>мыслообразование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 xml:space="preserve">«содержание объекта </w:t>
      </w:r>
      <w:r>
        <w:rPr>
          <w:rFonts w:ascii="Times New Roman" w:hAnsi="Times New Roman"/>
          <w:sz w:val="28"/>
          <w:szCs w:val="24"/>
        </w:rPr>
        <w:t>дизайна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в</w:t>
      </w:r>
      <w:r w:rsidRPr="005D7088">
        <w:rPr>
          <w:rFonts w:ascii="Times New Roman" w:hAnsi="Times New Roman"/>
          <w:sz w:val="28"/>
          <w:szCs w:val="24"/>
        </w:rPr>
        <w:t xml:space="preserve">нутреннее </w:t>
      </w:r>
      <w:r>
        <w:rPr>
          <w:rFonts w:ascii="Times New Roman" w:hAnsi="Times New Roman"/>
          <w:sz w:val="28"/>
          <w:szCs w:val="24"/>
        </w:rPr>
        <w:t xml:space="preserve">и </w:t>
      </w:r>
      <w:r w:rsidRPr="005D7088">
        <w:rPr>
          <w:rFonts w:ascii="Times New Roman" w:hAnsi="Times New Roman"/>
          <w:sz w:val="28"/>
          <w:szCs w:val="24"/>
        </w:rPr>
        <w:t>внешнее содержание объекта</w:t>
      </w:r>
      <w:r>
        <w:rPr>
          <w:rFonts w:ascii="Times New Roman" w:hAnsi="Times New Roman"/>
          <w:sz w:val="28"/>
          <w:szCs w:val="24"/>
        </w:rPr>
        <w:t xml:space="preserve"> дизайна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. </w:t>
      </w:r>
      <w:r w:rsidRPr="005D7088">
        <w:rPr>
          <w:rFonts w:ascii="Times New Roman" w:hAnsi="Times New Roman"/>
          <w:sz w:val="28"/>
          <w:szCs w:val="24"/>
        </w:rPr>
        <w:t xml:space="preserve">Категория </w:t>
      </w:r>
      <w:r w:rsidRPr="0019075F">
        <w:rPr>
          <w:rFonts w:ascii="Times New Roman" w:hAnsi="Times New Roman"/>
          <w:sz w:val="28"/>
          <w:szCs w:val="24"/>
        </w:rPr>
        <w:t>«функция»</w:t>
      </w:r>
      <w:r>
        <w:rPr>
          <w:rFonts w:ascii="Times New Roman" w:hAnsi="Times New Roman"/>
          <w:sz w:val="28"/>
          <w:szCs w:val="24"/>
        </w:rPr>
        <w:t xml:space="preserve"> в дизайне и связанные с ней понятия. </w:t>
      </w:r>
      <w:r w:rsidRPr="005D7088">
        <w:rPr>
          <w:rFonts w:ascii="Times New Roman" w:hAnsi="Times New Roman"/>
          <w:sz w:val="28"/>
          <w:szCs w:val="24"/>
        </w:rPr>
        <w:t>Поняти</w:t>
      </w:r>
      <w:r>
        <w:rPr>
          <w:rFonts w:ascii="Times New Roman" w:hAnsi="Times New Roman"/>
          <w:sz w:val="28"/>
          <w:szCs w:val="24"/>
        </w:rPr>
        <w:t xml:space="preserve">я </w:t>
      </w:r>
      <w:r w:rsidRPr="0019075F">
        <w:rPr>
          <w:rFonts w:ascii="Times New Roman" w:hAnsi="Times New Roman"/>
          <w:sz w:val="28"/>
          <w:szCs w:val="24"/>
        </w:rPr>
        <w:t>«функци</w:t>
      </w:r>
      <w:r>
        <w:rPr>
          <w:rFonts w:ascii="Times New Roman" w:hAnsi="Times New Roman"/>
          <w:sz w:val="28"/>
          <w:szCs w:val="24"/>
        </w:rPr>
        <w:t>ональность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ф</w:t>
      </w:r>
      <w:r w:rsidRPr="00C32DED">
        <w:rPr>
          <w:rFonts w:ascii="Times New Roman" w:hAnsi="Times New Roman"/>
          <w:sz w:val="28"/>
          <w:szCs w:val="24"/>
        </w:rPr>
        <w:t xml:space="preserve">ункциональная модель объекта </w:t>
      </w:r>
      <w:r>
        <w:rPr>
          <w:rFonts w:ascii="Times New Roman" w:hAnsi="Times New Roman"/>
          <w:sz w:val="28"/>
          <w:szCs w:val="24"/>
        </w:rPr>
        <w:t>дизайн-</w:t>
      </w:r>
      <w:r w:rsidRPr="00C32DED">
        <w:rPr>
          <w:rFonts w:ascii="Times New Roman" w:hAnsi="Times New Roman"/>
          <w:sz w:val="28"/>
          <w:szCs w:val="24"/>
        </w:rPr>
        <w:t>проектирования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. </w:t>
      </w:r>
      <w:r w:rsidRPr="00D71E3D">
        <w:rPr>
          <w:rFonts w:ascii="Times New Roman" w:hAnsi="Times New Roman"/>
          <w:sz w:val="28"/>
          <w:szCs w:val="28"/>
        </w:rPr>
        <w:t>Функциональная модель объекта дизайн-проектирования как отражение его содержания</w:t>
      </w:r>
      <w:r>
        <w:rPr>
          <w:rFonts w:ascii="Times New Roman" w:hAnsi="Times New Roman"/>
          <w:sz w:val="28"/>
          <w:szCs w:val="28"/>
        </w:rPr>
        <w:t>.</w:t>
      </w:r>
    </w:p>
    <w:p w:rsidR="008D43CD" w:rsidRDefault="008D43CD" w:rsidP="008D43C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306A09">
        <w:rPr>
          <w:rFonts w:ascii="Times New Roman" w:hAnsi="Times New Roman"/>
          <w:i/>
          <w:sz w:val="28"/>
          <w:szCs w:val="24"/>
        </w:rPr>
        <w:t>Категория «форма»</w:t>
      </w:r>
      <w:r w:rsidRPr="0019075F">
        <w:rPr>
          <w:rFonts w:ascii="Times New Roman" w:hAnsi="Times New Roman"/>
          <w:sz w:val="28"/>
          <w:szCs w:val="24"/>
        </w:rPr>
        <w:t xml:space="preserve"> в дизайне. </w:t>
      </w:r>
      <w:r>
        <w:rPr>
          <w:rFonts w:ascii="Times New Roman" w:hAnsi="Times New Roman"/>
          <w:sz w:val="28"/>
          <w:szCs w:val="24"/>
        </w:rPr>
        <w:t>Содержание и объем п</w:t>
      </w:r>
      <w:r w:rsidRPr="005D7088">
        <w:rPr>
          <w:rFonts w:ascii="Times New Roman" w:hAnsi="Times New Roman"/>
          <w:sz w:val="28"/>
          <w:szCs w:val="24"/>
        </w:rPr>
        <w:t>оняти</w:t>
      </w:r>
      <w:r>
        <w:rPr>
          <w:rFonts w:ascii="Times New Roman" w:hAnsi="Times New Roman"/>
          <w:sz w:val="28"/>
          <w:szCs w:val="24"/>
        </w:rPr>
        <w:t xml:space="preserve">й </w:t>
      </w:r>
      <w:r w:rsidRPr="0019075F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ф</w:t>
      </w:r>
      <w:r w:rsidRPr="00C32DED">
        <w:rPr>
          <w:rFonts w:ascii="Times New Roman" w:hAnsi="Times New Roman"/>
          <w:sz w:val="28"/>
          <w:szCs w:val="24"/>
        </w:rPr>
        <w:t>ормообразование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форма</w:t>
      </w:r>
      <w:r w:rsidRPr="005D7088">
        <w:rPr>
          <w:rFonts w:ascii="Times New Roman" w:hAnsi="Times New Roman"/>
          <w:sz w:val="28"/>
          <w:szCs w:val="24"/>
        </w:rPr>
        <w:t xml:space="preserve"> объекта </w:t>
      </w:r>
      <w:r>
        <w:rPr>
          <w:rFonts w:ascii="Times New Roman" w:hAnsi="Times New Roman"/>
          <w:sz w:val="28"/>
          <w:szCs w:val="24"/>
        </w:rPr>
        <w:t>дизайна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в</w:t>
      </w:r>
      <w:r w:rsidRPr="00C32DED">
        <w:rPr>
          <w:rFonts w:ascii="Times New Roman" w:hAnsi="Times New Roman"/>
          <w:sz w:val="28"/>
          <w:szCs w:val="24"/>
        </w:rPr>
        <w:t>нутренняя и внешняя форма объекта дизайна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структура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конструкция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технология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</w:t>
      </w:r>
      <w:r w:rsidRPr="0019075F">
        <w:rPr>
          <w:rFonts w:ascii="Times New Roman" w:hAnsi="Times New Roman"/>
          <w:sz w:val="28"/>
          <w:szCs w:val="24"/>
        </w:rPr>
        <w:lastRenderedPageBreak/>
        <w:t>«</w:t>
      </w:r>
      <w:r>
        <w:rPr>
          <w:rFonts w:ascii="Times New Roman" w:hAnsi="Times New Roman"/>
          <w:sz w:val="28"/>
          <w:szCs w:val="24"/>
        </w:rPr>
        <w:t>технологическая форма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«</w:t>
      </w:r>
      <w:r w:rsidRPr="00C32DED">
        <w:rPr>
          <w:rFonts w:ascii="Times New Roman" w:hAnsi="Times New Roman"/>
          <w:sz w:val="28"/>
          <w:szCs w:val="24"/>
        </w:rPr>
        <w:t>тектони</w:t>
      </w:r>
      <w:r>
        <w:rPr>
          <w:rFonts w:ascii="Times New Roman" w:hAnsi="Times New Roman"/>
          <w:sz w:val="28"/>
          <w:szCs w:val="24"/>
        </w:rPr>
        <w:t>ка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19075F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ф</w:t>
      </w:r>
      <w:r w:rsidRPr="004E2567">
        <w:rPr>
          <w:rFonts w:ascii="Times New Roman" w:hAnsi="Times New Roman"/>
          <w:sz w:val="28"/>
          <w:szCs w:val="24"/>
        </w:rPr>
        <w:t>акторы формообразования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.</w:t>
      </w:r>
      <w:r w:rsidRPr="00C32DED">
        <w:rPr>
          <w:rFonts w:ascii="Times New Roman" w:hAnsi="Times New Roman"/>
          <w:sz w:val="28"/>
          <w:szCs w:val="24"/>
        </w:rPr>
        <w:t xml:space="preserve"> Поняти</w:t>
      </w:r>
      <w:r>
        <w:rPr>
          <w:rFonts w:ascii="Times New Roman" w:hAnsi="Times New Roman"/>
          <w:sz w:val="28"/>
          <w:szCs w:val="24"/>
        </w:rPr>
        <w:t>е</w:t>
      </w:r>
      <w:r w:rsidRPr="00C32DED">
        <w:rPr>
          <w:rFonts w:ascii="Times New Roman" w:hAnsi="Times New Roman"/>
          <w:sz w:val="28"/>
          <w:szCs w:val="24"/>
        </w:rPr>
        <w:t xml:space="preserve"> «морфология» в дизайне. </w:t>
      </w:r>
      <w:r>
        <w:rPr>
          <w:rFonts w:ascii="Times New Roman" w:hAnsi="Times New Roman"/>
          <w:sz w:val="28"/>
          <w:szCs w:val="24"/>
        </w:rPr>
        <w:t>М</w:t>
      </w:r>
      <w:r w:rsidRPr="00C32DED">
        <w:rPr>
          <w:rFonts w:ascii="Times New Roman" w:hAnsi="Times New Roman"/>
          <w:sz w:val="28"/>
          <w:szCs w:val="24"/>
        </w:rPr>
        <w:t>орфологическ</w:t>
      </w:r>
      <w:r>
        <w:rPr>
          <w:rFonts w:ascii="Times New Roman" w:hAnsi="Times New Roman"/>
          <w:sz w:val="28"/>
          <w:szCs w:val="24"/>
        </w:rPr>
        <w:t>ая</w:t>
      </w:r>
      <w:r w:rsidRPr="00C32DED">
        <w:rPr>
          <w:rFonts w:ascii="Times New Roman" w:hAnsi="Times New Roman"/>
          <w:sz w:val="28"/>
          <w:szCs w:val="24"/>
        </w:rPr>
        <w:t xml:space="preserve"> структур</w:t>
      </w:r>
      <w:r>
        <w:rPr>
          <w:rFonts w:ascii="Times New Roman" w:hAnsi="Times New Roman"/>
          <w:sz w:val="28"/>
          <w:szCs w:val="24"/>
        </w:rPr>
        <w:t xml:space="preserve">а объекта дизайн-проектирования и её разновидности (функционально-техническая и объёмно-пространственная). </w:t>
      </w:r>
      <w:r w:rsidRPr="00423D74">
        <w:rPr>
          <w:rFonts w:ascii="Times New Roman" w:hAnsi="Times New Roman"/>
          <w:sz w:val="28"/>
          <w:szCs w:val="24"/>
        </w:rPr>
        <w:t>Композиция как средс</w:t>
      </w:r>
      <w:r>
        <w:rPr>
          <w:rFonts w:ascii="Times New Roman" w:hAnsi="Times New Roman"/>
          <w:sz w:val="28"/>
          <w:szCs w:val="24"/>
        </w:rPr>
        <w:t>тво формообразования.</w:t>
      </w:r>
    </w:p>
    <w:p w:rsidR="008D43CD" w:rsidRDefault="008D43CD" w:rsidP="008D43CD">
      <w:pPr>
        <w:spacing w:after="0"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23D74">
        <w:rPr>
          <w:rFonts w:ascii="Times New Roman" w:hAnsi="Times New Roman"/>
          <w:i/>
          <w:sz w:val="28"/>
          <w:szCs w:val="24"/>
        </w:rPr>
        <w:t>Категория «образ» в дизайне</w:t>
      </w:r>
      <w:r>
        <w:rPr>
          <w:rFonts w:ascii="Times New Roman" w:hAnsi="Times New Roman"/>
          <w:sz w:val="28"/>
          <w:szCs w:val="24"/>
        </w:rPr>
        <w:t>. Содержание и объем п</w:t>
      </w:r>
      <w:r w:rsidRPr="005D7088">
        <w:rPr>
          <w:rFonts w:ascii="Times New Roman" w:hAnsi="Times New Roman"/>
          <w:sz w:val="28"/>
          <w:szCs w:val="24"/>
        </w:rPr>
        <w:t>оняти</w:t>
      </w:r>
      <w:r>
        <w:rPr>
          <w:rFonts w:ascii="Times New Roman" w:hAnsi="Times New Roman"/>
          <w:sz w:val="28"/>
          <w:szCs w:val="24"/>
        </w:rPr>
        <w:t xml:space="preserve">й </w:t>
      </w:r>
      <w:r w:rsidRPr="005D7088">
        <w:rPr>
          <w:rFonts w:ascii="Times New Roman" w:hAnsi="Times New Roman"/>
          <w:sz w:val="28"/>
          <w:szCs w:val="24"/>
        </w:rPr>
        <w:t>«</w:t>
      </w:r>
      <w:r w:rsidRPr="00423D74">
        <w:rPr>
          <w:rFonts w:ascii="Times New Roman" w:hAnsi="Times New Roman"/>
          <w:sz w:val="28"/>
          <w:szCs w:val="24"/>
        </w:rPr>
        <w:t>художественн</w:t>
      </w:r>
      <w:r>
        <w:rPr>
          <w:rFonts w:ascii="Times New Roman" w:hAnsi="Times New Roman"/>
          <w:sz w:val="28"/>
          <w:szCs w:val="24"/>
        </w:rPr>
        <w:t>ый</w:t>
      </w:r>
      <w:r w:rsidRPr="00423D74">
        <w:rPr>
          <w:rFonts w:ascii="Times New Roman" w:hAnsi="Times New Roman"/>
          <w:sz w:val="28"/>
          <w:szCs w:val="24"/>
        </w:rPr>
        <w:t xml:space="preserve"> образ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C32DED">
        <w:rPr>
          <w:rFonts w:ascii="Times New Roman" w:hAnsi="Times New Roman"/>
          <w:sz w:val="28"/>
          <w:szCs w:val="24"/>
        </w:rPr>
        <w:t>роектный образ</w:t>
      </w:r>
      <w:r w:rsidRPr="005D7088">
        <w:rPr>
          <w:rFonts w:ascii="Times New Roman" w:hAnsi="Times New Roman"/>
          <w:sz w:val="28"/>
          <w:szCs w:val="24"/>
        </w:rPr>
        <w:t>»</w:t>
      </w:r>
      <w:r w:rsidRPr="00C32DED">
        <w:rPr>
          <w:rFonts w:ascii="Times New Roman" w:hAnsi="Times New Roman"/>
          <w:sz w:val="28"/>
          <w:szCs w:val="24"/>
        </w:rPr>
        <w:t xml:space="preserve">. </w:t>
      </w:r>
      <w:r w:rsidRPr="00423D74">
        <w:rPr>
          <w:rFonts w:ascii="Times New Roman" w:hAnsi="Times New Roman"/>
          <w:sz w:val="28"/>
          <w:szCs w:val="24"/>
        </w:rPr>
        <w:t>Специфика</w:t>
      </w:r>
      <w:r>
        <w:rPr>
          <w:rFonts w:ascii="Times New Roman" w:hAnsi="Times New Roman"/>
          <w:sz w:val="28"/>
          <w:szCs w:val="24"/>
        </w:rPr>
        <w:t xml:space="preserve"> и о</w:t>
      </w:r>
      <w:r w:rsidRPr="00C32DED">
        <w:rPr>
          <w:rFonts w:ascii="Times New Roman" w:hAnsi="Times New Roman"/>
          <w:sz w:val="28"/>
          <w:szCs w:val="24"/>
        </w:rPr>
        <w:t>сновные качественные характеристики проектного образа.</w:t>
      </w:r>
      <w:r w:rsidRPr="00684CA6">
        <w:rPr>
          <w:rFonts w:ascii="Times New Roman" w:hAnsi="Times New Roman" w:cs="Times New Roman"/>
          <w:sz w:val="28"/>
          <w:szCs w:val="28"/>
          <w:lang w:val="be-BY"/>
        </w:rPr>
        <w:t>Проектный образ как семиотический объект, знак.</w:t>
      </w:r>
      <w:r>
        <w:rPr>
          <w:rFonts w:ascii="Times New Roman" w:hAnsi="Times New Roman"/>
          <w:sz w:val="28"/>
          <w:szCs w:val="24"/>
        </w:rPr>
        <w:t>С</w:t>
      </w:r>
      <w:r w:rsidRPr="00423D74">
        <w:rPr>
          <w:rFonts w:ascii="Times New Roman" w:hAnsi="Times New Roman"/>
          <w:sz w:val="28"/>
          <w:szCs w:val="24"/>
        </w:rPr>
        <w:t>редс</w:t>
      </w:r>
      <w:r>
        <w:rPr>
          <w:rFonts w:ascii="Times New Roman" w:hAnsi="Times New Roman"/>
          <w:sz w:val="28"/>
          <w:szCs w:val="24"/>
        </w:rPr>
        <w:t xml:space="preserve">тва создания проектного образа. </w:t>
      </w:r>
      <w:r w:rsidRPr="00454113">
        <w:rPr>
          <w:rFonts w:ascii="Times New Roman" w:hAnsi="Times New Roman"/>
          <w:sz w:val="28"/>
          <w:szCs w:val="24"/>
        </w:rPr>
        <w:t>Архитектоника</w:t>
      </w:r>
      <w:r>
        <w:rPr>
          <w:rFonts w:ascii="Times New Roman" w:hAnsi="Times New Roman"/>
          <w:sz w:val="28"/>
          <w:szCs w:val="24"/>
        </w:rPr>
        <w:t xml:space="preserve"> как </w:t>
      </w:r>
      <w:r w:rsidRPr="00454113">
        <w:rPr>
          <w:rFonts w:ascii="Times New Roman" w:hAnsi="Times New Roman"/>
          <w:sz w:val="28"/>
          <w:szCs w:val="24"/>
        </w:rPr>
        <w:t xml:space="preserve">комплексная характеристика качества </w:t>
      </w:r>
      <w:r>
        <w:rPr>
          <w:rFonts w:ascii="Times New Roman" w:hAnsi="Times New Roman"/>
          <w:sz w:val="28"/>
          <w:szCs w:val="24"/>
        </w:rPr>
        <w:t xml:space="preserve">проектного образа. </w:t>
      </w:r>
    </w:p>
    <w:p w:rsidR="008D43CD" w:rsidRPr="00423D74" w:rsidRDefault="008D43CD" w:rsidP="008D43CD">
      <w:pPr>
        <w:spacing w:before="120" w:after="0" w:line="3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423D74">
        <w:rPr>
          <w:rFonts w:ascii="Times New Roman" w:hAnsi="Times New Roman"/>
          <w:b/>
          <w:i/>
          <w:sz w:val="28"/>
          <w:szCs w:val="24"/>
        </w:rPr>
        <w:t>2.</w:t>
      </w:r>
      <w:r>
        <w:rPr>
          <w:rFonts w:ascii="Times New Roman" w:hAnsi="Times New Roman"/>
          <w:b/>
          <w:i/>
          <w:sz w:val="28"/>
          <w:szCs w:val="24"/>
        </w:rPr>
        <w:t>4</w:t>
      </w:r>
      <w:r w:rsidRPr="00423D74">
        <w:rPr>
          <w:rFonts w:ascii="Times New Roman" w:hAnsi="Times New Roman"/>
          <w:b/>
          <w:i/>
          <w:sz w:val="28"/>
          <w:szCs w:val="24"/>
        </w:rPr>
        <w:t>. Процесс дизайн-проектирования</w:t>
      </w:r>
    </w:p>
    <w:p w:rsidR="008D43CD" w:rsidRPr="003836CE" w:rsidRDefault="008D43CD" w:rsidP="008D43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i/>
          <w:sz w:val="28"/>
          <w:szCs w:val="24"/>
        </w:rPr>
        <w:t>Понятия, в</w:t>
      </w:r>
      <w:r w:rsidRPr="001C751D">
        <w:rPr>
          <w:rFonts w:ascii="Times New Roman" w:hAnsi="Times New Roman"/>
          <w:i/>
          <w:sz w:val="28"/>
          <w:szCs w:val="24"/>
        </w:rPr>
        <w:t>иды</w:t>
      </w:r>
      <w:r>
        <w:rPr>
          <w:rFonts w:ascii="Times New Roman" w:hAnsi="Times New Roman"/>
          <w:i/>
          <w:sz w:val="28"/>
          <w:szCs w:val="24"/>
        </w:rPr>
        <w:t xml:space="preserve"> и принципы дизайн-проектирования. </w:t>
      </w:r>
      <w:r>
        <w:rPr>
          <w:rFonts w:ascii="Times New Roman" w:hAnsi="Times New Roman"/>
          <w:sz w:val="28"/>
          <w:szCs w:val="24"/>
        </w:rPr>
        <w:t>Содержание п</w:t>
      </w:r>
      <w:r w:rsidRPr="005A1A9D">
        <w:rPr>
          <w:rFonts w:ascii="Times New Roman" w:hAnsi="Times New Roman"/>
          <w:sz w:val="28"/>
          <w:szCs w:val="24"/>
        </w:rPr>
        <w:t>оняти</w:t>
      </w:r>
      <w:r>
        <w:rPr>
          <w:rFonts w:ascii="Times New Roman" w:hAnsi="Times New Roman"/>
          <w:sz w:val="28"/>
          <w:szCs w:val="24"/>
        </w:rPr>
        <w:t xml:space="preserve">й </w:t>
      </w:r>
      <w:r w:rsidRPr="005D7088">
        <w:rPr>
          <w:rFonts w:ascii="Times New Roman" w:hAnsi="Times New Roman"/>
          <w:sz w:val="28"/>
          <w:szCs w:val="24"/>
        </w:rPr>
        <w:t>«</w:t>
      </w:r>
      <w:r w:rsidRPr="005A1A9D">
        <w:rPr>
          <w:rFonts w:ascii="Times New Roman" w:hAnsi="Times New Roman"/>
          <w:sz w:val="28"/>
          <w:szCs w:val="24"/>
        </w:rPr>
        <w:t>проект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5D7088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проектирование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5D7088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дизайн-проектирование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5D7088">
        <w:rPr>
          <w:rFonts w:ascii="Times New Roman" w:hAnsi="Times New Roman"/>
          <w:sz w:val="28"/>
          <w:szCs w:val="24"/>
        </w:rPr>
        <w:t xml:space="preserve"> «</w:t>
      </w:r>
      <w:r w:rsidRPr="005A1A9D">
        <w:rPr>
          <w:rFonts w:ascii="Times New Roman" w:hAnsi="Times New Roman"/>
          <w:sz w:val="28"/>
          <w:szCs w:val="24"/>
        </w:rPr>
        <w:t>проектный процесс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>«</w:t>
      </w:r>
      <w:r w:rsidRPr="005A1A9D">
        <w:rPr>
          <w:rFonts w:ascii="Times New Roman" w:hAnsi="Times New Roman"/>
          <w:sz w:val="28"/>
          <w:szCs w:val="24"/>
        </w:rPr>
        <w:t>проектная процедура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>«</w:t>
      </w:r>
      <w:r w:rsidRPr="005A1A9D">
        <w:rPr>
          <w:rFonts w:ascii="Times New Roman" w:hAnsi="Times New Roman"/>
          <w:sz w:val="28"/>
          <w:szCs w:val="24"/>
        </w:rPr>
        <w:t>проектная операция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5A1A9D">
        <w:rPr>
          <w:rFonts w:ascii="Times New Roman" w:hAnsi="Times New Roman"/>
          <w:sz w:val="28"/>
          <w:szCs w:val="24"/>
        </w:rPr>
        <w:t>роектные факторы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5A1A9D">
        <w:rPr>
          <w:rFonts w:ascii="Times New Roman" w:hAnsi="Times New Roman"/>
          <w:sz w:val="28"/>
          <w:szCs w:val="24"/>
        </w:rPr>
        <w:t>роектные средства и методы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>«</w:t>
      </w:r>
      <w:r w:rsidRPr="005A1A9D">
        <w:rPr>
          <w:rFonts w:ascii="Times New Roman" w:hAnsi="Times New Roman"/>
          <w:sz w:val="28"/>
          <w:szCs w:val="24"/>
        </w:rPr>
        <w:t xml:space="preserve">проектная </w:t>
      </w:r>
      <w:r>
        <w:rPr>
          <w:rFonts w:ascii="Times New Roman" w:hAnsi="Times New Roman"/>
          <w:sz w:val="28"/>
          <w:szCs w:val="24"/>
        </w:rPr>
        <w:t>концепция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5D7088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у</w:t>
      </w:r>
      <w:r w:rsidRPr="005A1A9D">
        <w:rPr>
          <w:rFonts w:ascii="Times New Roman" w:hAnsi="Times New Roman"/>
          <w:sz w:val="28"/>
          <w:szCs w:val="24"/>
        </w:rPr>
        <w:t xml:space="preserve">частники </w:t>
      </w:r>
      <w:r>
        <w:rPr>
          <w:rFonts w:ascii="Times New Roman" w:hAnsi="Times New Roman"/>
          <w:sz w:val="28"/>
          <w:szCs w:val="24"/>
        </w:rPr>
        <w:t xml:space="preserve">проектного </w:t>
      </w:r>
      <w:r w:rsidRPr="005A1A9D">
        <w:rPr>
          <w:rFonts w:ascii="Times New Roman" w:hAnsi="Times New Roman"/>
          <w:sz w:val="28"/>
          <w:szCs w:val="24"/>
        </w:rPr>
        <w:t>процесса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. </w:t>
      </w:r>
      <w:r w:rsidRPr="00EA5F62">
        <w:rPr>
          <w:rFonts w:ascii="Times New Roman" w:hAnsi="Times New Roman"/>
          <w:sz w:val="28"/>
          <w:szCs w:val="24"/>
        </w:rPr>
        <w:t>Виды дизайн-проектирования.</w:t>
      </w:r>
      <w:r>
        <w:rPr>
          <w:rFonts w:ascii="Times New Roman" w:hAnsi="Times New Roman"/>
          <w:sz w:val="28"/>
          <w:szCs w:val="24"/>
        </w:rPr>
        <w:t xml:space="preserve"> А</w:t>
      </w:r>
      <w:r w:rsidRPr="001C751D">
        <w:rPr>
          <w:rFonts w:ascii="Times New Roman" w:hAnsi="Times New Roman"/>
          <w:sz w:val="28"/>
          <w:szCs w:val="24"/>
        </w:rPr>
        <w:t xml:space="preserve">налоговое </w:t>
      </w:r>
      <w:r>
        <w:rPr>
          <w:rFonts w:ascii="Times New Roman" w:hAnsi="Times New Roman"/>
          <w:sz w:val="28"/>
          <w:szCs w:val="24"/>
        </w:rPr>
        <w:t>и</w:t>
      </w:r>
      <w:r w:rsidRPr="001C751D">
        <w:rPr>
          <w:rFonts w:ascii="Times New Roman" w:hAnsi="Times New Roman"/>
          <w:sz w:val="28"/>
          <w:szCs w:val="24"/>
        </w:rPr>
        <w:t xml:space="preserve"> инновационное проектирование</w:t>
      </w:r>
      <w:r>
        <w:rPr>
          <w:rFonts w:ascii="Times New Roman" w:hAnsi="Times New Roman"/>
          <w:sz w:val="28"/>
          <w:szCs w:val="24"/>
        </w:rPr>
        <w:t>. К</w:t>
      </w:r>
      <w:r w:rsidRPr="001C751D">
        <w:rPr>
          <w:rFonts w:ascii="Times New Roman" w:hAnsi="Times New Roman"/>
          <w:sz w:val="28"/>
          <w:szCs w:val="24"/>
        </w:rPr>
        <w:t>раткосрочное</w:t>
      </w:r>
      <w:r>
        <w:rPr>
          <w:rFonts w:ascii="Times New Roman" w:hAnsi="Times New Roman"/>
          <w:sz w:val="28"/>
          <w:szCs w:val="24"/>
        </w:rPr>
        <w:t>,</w:t>
      </w:r>
      <w:r w:rsidRPr="001C751D">
        <w:rPr>
          <w:rFonts w:ascii="Times New Roman" w:hAnsi="Times New Roman"/>
          <w:sz w:val="28"/>
          <w:szCs w:val="24"/>
        </w:rPr>
        <w:t xml:space="preserve"> среднесрочное</w:t>
      </w:r>
      <w:r>
        <w:rPr>
          <w:rFonts w:ascii="Times New Roman" w:hAnsi="Times New Roman"/>
          <w:sz w:val="28"/>
          <w:szCs w:val="24"/>
        </w:rPr>
        <w:t xml:space="preserve"> и</w:t>
      </w:r>
      <w:r w:rsidRPr="001C751D">
        <w:rPr>
          <w:rFonts w:ascii="Times New Roman" w:hAnsi="Times New Roman"/>
          <w:sz w:val="28"/>
          <w:szCs w:val="24"/>
        </w:rPr>
        <w:t xml:space="preserve"> долгосрочное проектирование</w:t>
      </w:r>
      <w:r>
        <w:rPr>
          <w:rFonts w:ascii="Times New Roman" w:hAnsi="Times New Roman"/>
          <w:sz w:val="28"/>
          <w:szCs w:val="24"/>
        </w:rPr>
        <w:t xml:space="preserve">. </w:t>
      </w:r>
      <w:r w:rsidRPr="001C751D">
        <w:rPr>
          <w:rFonts w:ascii="Times New Roman" w:hAnsi="Times New Roman"/>
          <w:sz w:val="28"/>
          <w:szCs w:val="24"/>
        </w:rPr>
        <w:t xml:space="preserve">Системное </w:t>
      </w:r>
      <w:r>
        <w:rPr>
          <w:rFonts w:ascii="Times New Roman" w:hAnsi="Times New Roman"/>
          <w:sz w:val="28"/>
          <w:szCs w:val="24"/>
        </w:rPr>
        <w:t>и</w:t>
      </w:r>
      <w:r w:rsidRPr="001C751D">
        <w:rPr>
          <w:rFonts w:ascii="Times New Roman" w:hAnsi="Times New Roman"/>
          <w:sz w:val="28"/>
          <w:szCs w:val="24"/>
        </w:rPr>
        <w:t xml:space="preserve"> штучное проектирование</w:t>
      </w:r>
      <w:r>
        <w:rPr>
          <w:rFonts w:ascii="Times New Roman" w:hAnsi="Times New Roman"/>
          <w:sz w:val="28"/>
          <w:szCs w:val="24"/>
        </w:rPr>
        <w:t xml:space="preserve">. </w:t>
      </w:r>
      <w:r w:rsidRPr="003836CE">
        <w:rPr>
          <w:rFonts w:ascii="Times New Roman" w:hAnsi="Times New Roman" w:cs="Times New Roman"/>
          <w:sz w:val="28"/>
        </w:rPr>
        <w:t>Основные принципы системного проектирования. Объект проектирования как система. Цель, структура, жизненный цикл объекта-системы. Концептуальная модель. Функциональная модель. Модель внешней среды. Логическая модель. Физическая модель. Образная модель. Проектные ограничения.</w:t>
      </w:r>
    </w:p>
    <w:p w:rsidR="008D43CD" w:rsidRPr="00744BCF" w:rsidRDefault="008D43CD" w:rsidP="008D43C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4BCF">
        <w:rPr>
          <w:rFonts w:ascii="Times New Roman" w:hAnsi="Times New Roman" w:cs="Times New Roman"/>
          <w:i/>
          <w:sz w:val="28"/>
        </w:rPr>
        <w:t>Организация проектного процесса.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>Основные виды проектных процессов и м</w:t>
      </w:r>
      <w:r w:rsidRPr="00870836">
        <w:rPr>
          <w:rFonts w:ascii="Times New Roman" w:hAnsi="Times New Roman"/>
          <w:sz w:val="28"/>
          <w:szCs w:val="24"/>
        </w:rPr>
        <w:t>одел</w:t>
      </w:r>
      <w:r>
        <w:rPr>
          <w:rFonts w:ascii="Times New Roman" w:hAnsi="Times New Roman"/>
          <w:sz w:val="28"/>
          <w:szCs w:val="24"/>
        </w:rPr>
        <w:t>и их организации</w:t>
      </w:r>
      <w:r w:rsidRPr="00CA09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744BCF">
        <w:rPr>
          <w:rFonts w:ascii="Times New Roman" w:hAnsi="Times New Roman" w:cs="Times New Roman"/>
          <w:sz w:val="28"/>
        </w:rPr>
        <w:t>Основные этапы процесса дизайн-проектирования. Предпроектный анализ и разработка технического задания. Основные процедуры предпроектного анализа. Составление технического задания. Разработка дизайн-предложения. Дизайн-концепция как целостная идеальная модель будущего объекта. Эскизный дизайн-проект и детальная проработка проектного решения. Технический дизайн-проект</w:t>
      </w:r>
      <w:r w:rsidRPr="00744BCF">
        <w:rPr>
          <w:rFonts w:ascii="Times New Roman" w:hAnsi="Times New Roman" w:cs="Times New Roman"/>
          <w:i/>
          <w:sz w:val="28"/>
        </w:rPr>
        <w:t xml:space="preserve">. </w:t>
      </w:r>
      <w:r w:rsidRPr="00744BCF">
        <w:rPr>
          <w:rFonts w:ascii="Times New Roman" w:hAnsi="Times New Roman" w:cs="Times New Roman"/>
          <w:sz w:val="28"/>
        </w:rPr>
        <w:t>Авторский надзор на стадии выполнения рабочего проекта и внедрения разработки в производство.</w:t>
      </w:r>
    </w:p>
    <w:p w:rsidR="008D43CD" w:rsidRPr="00744BCF" w:rsidRDefault="008D43CD" w:rsidP="008D43C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4BCF">
        <w:rPr>
          <w:rFonts w:ascii="Times New Roman" w:hAnsi="Times New Roman" w:cs="Times New Roman"/>
          <w:i/>
          <w:sz w:val="28"/>
        </w:rPr>
        <w:t xml:space="preserve">Инструментарий дизайн-проектирования. </w:t>
      </w:r>
      <w:r w:rsidRPr="00744BCF">
        <w:rPr>
          <w:rFonts w:ascii="Times New Roman" w:hAnsi="Times New Roman" w:cs="Times New Roman"/>
          <w:sz w:val="28"/>
        </w:rPr>
        <w:t>Основные типы проектных методов, используемых в дизайне. Аналитические методы. Моделирование. Алгоритмические методы. Экспериментальные методы. Эвристические методы. Исторический метод. Этнографические методы. Художественный метод. Метод метафорического моделирования.</w:t>
      </w:r>
    </w:p>
    <w:p w:rsidR="008D43CD" w:rsidRDefault="008D43CD" w:rsidP="008D43C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81E3B">
        <w:rPr>
          <w:rFonts w:ascii="Times New Roman" w:hAnsi="Times New Roman" w:cs="Times New Roman"/>
          <w:sz w:val="28"/>
          <w:szCs w:val="28"/>
        </w:rPr>
        <w:t>Методики дизайн-проектирования.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CF">
        <w:rPr>
          <w:rFonts w:ascii="Times New Roman" w:hAnsi="Times New Roman" w:cs="Times New Roman"/>
          <w:sz w:val="28"/>
          <w:szCs w:val="28"/>
        </w:rPr>
        <w:t xml:space="preserve">Формирование проектной концепции в условиях аналогового проектирования. Формирование проектной концепции в условиях инновационного проектирования </w:t>
      </w:r>
      <w:r w:rsidRPr="00744BCF">
        <w:rPr>
          <w:rFonts w:ascii="Times New Roman" w:hAnsi="Times New Roman" w:cs="Times New Roman"/>
          <w:sz w:val="28"/>
          <w:szCs w:val="28"/>
        </w:rPr>
        <w:lastRenderedPageBreak/>
        <w:t xml:space="preserve">(проблематизирующий подход). </w:t>
      </w:r>
      <w:r w:rsidRPr="000B5314">
        <w:rPr>
          <w:rFonts w:ascii="Times New Roman" w:hAnsi="Times New Roman"/>
          <w:sz w:val="28"/>
          <w:szCs w:val="24"/>
        </w:rPr>
        <w:t>Методик</w:t>
      </w:r>
      <w:r>
        <w:rPr>
          <w:rFonts w:ascii="Times New Roman" w:hAnsi="Times New Roman"/>
          <w:sz w:val="28"/>
          <w:szCs w:val="24"/>
        </w:rPr>
        <w:t xml:space="preserve">и, используемые при выявлении и </w:t>
      </w:r>
      <w:r w:rsidRPr="000B5314">
        <w:rPr>
          <w:rFonts w:ascii="Times New Roman" w:hAnsi="Times New Roman"/>
          <w:sz w:val="28"/>
          <w:szCs w:val="24"/>
        </w:rPr>
        <w:t>постановк</w:t>
      </w:r>
      <w:r>
        <w:rPr>
          <w:rFonts w:ascii="Times New Roman" w:hAnsi="Times New Roman"/>
          <w:sz w:val="28"/>
          <w:szCs w:val="24"/>
        </w:rPr>
        <w:t xml:space="preserve">е проектной </w:t>
      </w:r>
      <w:r w:rsidRPr="000B5314">
        <w:rPr>
          <w:rFonts w:ascii="Times New Roman" w:hAnsi="Times New Roman"/>
          <w:sz w:val="28"/>
          <w:szCs w:val="24"/>
        </w:rPr>
        <w:t>проблемы</w:t>
      </w:r>
      <w:r>
        <w:rPr>
          <w:rFonts w:ascii="Times New Roman" w:hAnsi="Times New Roman"/>
          <w:sz w:val="28"/>
          <w:szCs w:val="24"/>
        </w:rPr>
        <w:t xml:space="preserve">. Методики анализа целевой аудитории и моделирования образа потребителя. Методики проведения исторического анализа. Методики проведения функционального анализа и </w:t>
      </w:r>
      <w:r w:rsidRPr="008F1B84">
        <w:rPr>
          <w:rFonts w:ascii="Times New Roman" w:hAnsi="Times New Roman"/>
          <w:sz w:val="28"/>
          <w:szCs w:val="24"/>
        </w:rPr>
        <w:t>формирования функциональной модели объекта проектирования.</w:t>
      </w:r>
      <w:r>
        <w:rPr>
          <w:rFonts w:ascii="Times New Roman" w:hAnsi="Times New Roman"/>
          <w:sz w:val="28"/>
          <w:szCs w:val="24"/>
        </w:rPr>
        <w:t xml:space="preserve"> Методика проведения структурно-морфологического анализа. Методика художественно-композиционного анализа</w:t>
      </w:r>
      <w:r w:rsidRPr="00FC54B5">
        <w:rPr>
          <w:rFonts w:ascii="Times New Roman" w:hAnsi="Times New Roman"/>
          <w:sz w:val="28"/>
          <w:szCs w:val="24"/>
        </w:rPr>
        <w:t>. Проектные классификации в контексте предпроектного анализа.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744BCF">
        <w:rPr>
          <w:rFonts w:ascii="Times New Roman" w:hAnsi="Times New Roman" w:cs="Times New Roman"/>
          <w:sz w:val="28"/>
        </w:rPr>
        <w:t xml:space="preserve">Эргономический анализ. </w:t>
      </w:r>
      <w:r>
        <w:rPr>
          <w:rFonts w:ascii="Times New Roman" w:hAnsi="Times New Roman"/>
          <w:sz w:val="28"/>
          <w:szCs w:val="24"/>
        </w:rPr>
        <w:t>Методика о</w:t>
      </w:r>
      <w:r w:rsidRPr="00744BCF">
        <w:rPr>
          <w:rFonts w:ascii="Times New Roman" w:hAnsi="Times New Roman" w:cs="Times New Roman"/>
          <w:sz w:val="28"/>
        </w:rPr>
        <w:t>ценк</w:t>
      </w:r>
      <w:r>
        <w:rPr>
          <w:rFonts w:ascii="Times New Roman" w:hAnsi="Times New Roman" w:cs="Times New Roman"/>
          <w:sz w:val="28"/>
        </w:rPr>
        <w:t>и</w:t>
      </w:r>
      <w:r w:rsidRPr="00744BCF">
        <w:rPr>
          <w:rFonts w:ascii="Times New Roman" w:hAnsi="Times New Roman" w:cs="Times New Roman"/>
          <w:sz w:val="28"/>
        </w:rPr>
        <w:t xml:space="preserve"> архитектоничности проектного образа.</w:t>
      </w:r>
    </w:p>
    <w:p w:rsidR="008D43CD" w:rsidRPr="00744BCF" w:rsidRDefault="008D43CD" w:rsidP="008D43C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Средства дизайн-проектирования. </w:t>
      </w:r>
      <w:r w:rsidRPr="00744BCF">
        <w:rPr>
          <w:rFonts w:ascii="Times New Roman" w:hAnsi="Times New Roman" w:cs="Times New Roman"/>
          <w:sz w:val="28"/>
        </w:rPr>
        <w:t>Средства и приемы смыслообразования. Средства и приемы композиционного формообразования. Унификация и агрегатирование как средства формообразования в дизайне. Комбинаторика как средство формообразования. Средства формирования визуальной структуры. Средства формирования антропометрической структуры. Средства визуализации и презентации проектных решений.</w:t>
      </w:r>
    </w:p>
    <w:p w:rsidR="008D43CD" w:rsidRPr="005A7631" w:rsidRDefault="008D43CD" w:rsidP="008D43CD">
      <w:pPr>
        <w:spacing w:before="600" w:after="0" w:line="340" w:lineRule="exact"/>
        <w:ind w:firstLine="709"/>
        <w:jc w:val="center"/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 xml:space="preserve">4. </w:t>
      </w:r>
      <w:r w:rsidRPr="005A000F">
        <w:rPr>
          <w:rFonts w:ascii="Times New Roman" w:hAnsi="Times New Roman"/>
          <w:caps/>
          <w:sz w:val="28"/>
          <w:szCs w:val="24"/>
        </w:rPr>
        <w:t>ИНФОРМАЦИОННО-МЕТОДИЧЕСКАЯ ЧАСТЬ</w:t>
      </w:r>
    </w:p>
    <w:p w:rsidR="008D43CD" w:rsidRDefault="008D43CD" w:rsidP="008D43CD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3CD" w:rsidRPr="00E7104D" w:rsidRDefault="008D43CD" w:rsidP="008D43CD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рекомендуемой л</w:t>
      </w:r>
      <w:r w:rsidRPr="00E7104D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D43CD" w:rsidRDefault="008D43CD" w:rsidP="008D43CD">
      <w:pPr>
        <w:pStyle w:val="a8"/>
        <w:spacing w:before="120" w:line="340" w:lineRule="exact"/>
        <w:ind w:left="0" w:firstLine="567"/>
        <w:rPr>
          <w:caps/>
          <w:sz w:val="28"/>
          <w:szCs w:val="24"/>
        </w:rPr>
      </w:pPr>
    </w:p>
    <w:p w:rsidR="008D43CD" w:rsidRPr="00D26DE4" w:rsidRDefault="008D43CD" w:rsidP="008D43CD">
      <w:pPr>
        <w:pStyle w:val="a8"/>
        <w:spacing w:before="120" w:line="340" w:lineRule="exact"/>
        <w:ind w:left="0" w:firstLine="567"/>
        <w:rPr>
          <w:caps/>
          <w:sz w:val="28"/>
          <w:szCs w:val="24"/>
        </w:rPr>
      </w:pPr>
      <w:r>
        <w:rPr>
          <w:caps/>
          <w:sz w:val="28"/>
          <w:szCs w:val="24"/>
        </w:rPr>
        <w:t xml:space="preserve">Раздел </w:t>
      </w:r>
      <w:r>
        <w:rPr>
          <w:caps/>
          <w:sz w:val="28"/>
          <w:szCs w:val="24"/>
          <w:lang w:val="be-BY"/>
        </w:rPr>
        <w:t>І</w:t>
      </w:r>
      <w:r w:rsidRPr="00D26DE4">
        <w:rPr>
          <w:caps/>
          <w:sz w:val="28"/>
          <w:szCs w:val="24"/>
        </w:rPr>
        <w:t>. История дизайна</w:t>
      </w:r>
    </w:p>
    <w:p w:rsidR="008D43CD" w:rsidRDefault="008D43CD" w:rsidP="008D43CD">
      <w:pPr>
        <w:spacing w:before="120" w:after="0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Основная</w:t>
      </w:r>
      <w:r w:rsidRPr="00C32DED">
        <w:rPr>
          <w:rFonts w:ascii="Times New Roman" w:hAnsi="Times New Roman"/>
          <w:b/>
          <w:i/>
          <w:sz w:val="28"/>
          <w:szCs w:val="24"/>
        </w:rPr>
        <w:t xml:space="preserve"> литература</w:t>
      </w:r>
      <w:r>
        <w:rPr>
          <w:rFonts w:ascii="Times New Roman" w:hAnsi="Times New Roman"/>
          <w:b/>
          <w:i/>
          <w:sz w:val="28"/>
          <w:szCs w:val="24"/>
        </w:rPr>
        <w:t>:</w:t>
      </w:r>
    </w:p>
    <w:p w:rsidR="008D43CD" w:rsidRPr="003823B1" w:rsidRDefault="008D43CD" w:rsidP="008D43CD">
      <w:pPr>
        <w:numPr>
          <w:ilvl w:val="0"/>
          <w:numId w:val="9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3B1">
        <w:rPr>
          <w:rFonts w:ascii="Times New Roman" w:hAnsi="Times New Roman" w:cs="Times New Roman"/>
          <w:sz w:val="28"/>
          <w:szCs w:val="28"/>
        </w:rPr>
        <w:t xml:space="preserve">Ленсу, Я.Ю. История дизайна : учебное пособие / Я.Ю. Ленсу. – Минск : РИВШ, 2018. – 324 с. </w:t>
      </w:r>
    </w:p>
    <w:p w:rsidR="008D43CD" w:rsidRPr="003823B1" w:rsidRDefault="008D43CD" w:rsidP="008D43CD">
      <w:pPr>
        <w:numPr>
          <w:ilvl w:val="0"/>
          <w:numId w:val="9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3B1">
        <w:rPr>
          <w:rFonts w:ascii="Times New Roman" w:hAnsi="Times New Roman" w:cs="Times New Roman"/>
          <w:sz w:val="28"/>
          <w:szCs w:val="28"/>
        </w:rPr>
        <w:t xml:space="preserve">Ленсу, Я.Ю. История дизайна интерьеров : учебное пособие / Я.Ю. Ленсу. – Минск : БГАИ, 2018. – 192 с. </w:t>
      </w:r>
    </w:p>
    <w:p w:rsidR="008D43CD" w:rsidRPr="003823B1" w:rsidRDefault="008D43CD" w:rsidP="008D43CD">
      <w:pPr>
        <w:numPr>
          <w:ilvl w:val="0"/>
          <w:numId w:val="9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3B1">
        <w:rPr>
          <w:rFonts w:ascii="Times New Roman" w:hAnsi="Times New Roman" w:cs="Times New Roman"/>
          <w:sz w:val="28"/>
          <w:szCs w:val="28"/>
        </w:rPr>
        <w:t xml:space="preserve">Ленсу, Я.Ю. Истрия дизайна рекламы : учебное пособие / Я.Ю. Ленсу. – Минск : БГАИ, 2018. – 148 с. </w:t>
      </w:r>
    </w:p>
    <w:p w:rsidR="008D43CD" w:rsidRPr="00446EC9" w:rsidRDefault="008D43CD" w:rsidP="008D43CD">
      <w:pPr>
        <w:numPr>
          <w:ilvl w:val="0"/>
          <w:numId w:val="9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3B1">
        <w:rPr>
          <w:rFonts w:ascii="Times New Roman" w:hAnsi="Times New Roman" w:cs="Times New Roman"/>
          <w:sz w:val="28"/>
          <w:szCs w:val="28"/>
        </w:rPr>
        <w:t xml:space="preserve">Ленсу, Я.Ю Гісторыя дызайну Беларусі : вучэбны дапаможнік / Я.Ю. Ленсу. – Мінск : РІВШ, 2022. – 108 с. </w:t>
      </w:r>
    </w:p>
    <w:p w:rsidR="008D43CD" w:rsidRPr="00C32DED" w:rsidRDefault="008D43CD" w:rsidP="008D43CD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C32DED">
        <w:rPr>
          <w:rFonts w:ascii="Times New Roman" w:hAnsi="Times New Roman"/>
          <w:b/>
          <w:i/>
          <w:sz w:val="28"/>
          <w:szCs w:val="24"/>
        </w:rPr>
        <w:t>Дополнительная</w:t>
      </w:r>
      <w:r w:rsidR="006653F2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C32DED">
        <w:rPr>
          <w:rFonts w:ascii="Times New Roman" w:hAnsi="Times New Roman"/>
          <w:b/>
          <w:i/>
          <w:sz w:val="28"/>
          <w:szCs w:val="24"/>
        </w:rPr>
        <w:t>литература</w:t>
      </w:r>
      <w:r>
        <w:rPr>
          <w:rFonts w:ascii="Times New Roman" w:hAnsi="Times New Roman"/>
          <w:b/>
          <w:i/>
          <w:sz w:val="28"/>
          <w:szCs w:val="24"/>
        </w:rPr>
        <w:t>: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Аркин, Д. Искусство бытовой вещи: очерки новейшей истории художественной промышленности / Д. Аркин. – М.: ОГИЗ-ИЗОГИЗ, 1932. – 174 с.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Баженова, О.Д. Искусство интерьера. История. Стилеобразование / О. Д. Баженова. – Минск: ГИУСТ БГУ, 2012. – 192 с.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 xml:space="preserve">Буткевич, Л.М. История орнамента / Л.М. Буткевич. – М.: ВЛАДОС, </w:t>
      </w:r>
      <w:r w:rsidRPr="005C6953">
        <w:rPr>
          <w:sz w:val="28"/>
          <w:szCs w:val="28"/>
        </w:rPr>
        <w:lastRenderedPageBreak/>
        <w:t>2003. – 272 с.</w:t>
      </w:r>
    </w:p>
    <w:p w:rsidR="005C6953" w:rsidRPr="005C6953" w:rsidRDefault="005C6953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Гропиус, В. Границы архитектуры / В. Гропиус; пер. с англ. А. С. Пинскер, В.Р.Аронова, В.Г. Калиша. – М.: Искусство, 1971. – 286 с.</w:t>
      </w:r>
    </w:p>
    <w:p w:rsidR="005C6953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Земпер, Г. Практическая эстетика /</w:t>
      </w:r>
      <w:r w:rsidRPr="005C6953">
        <w:rPr>
          <w:sz w:val="28"/>
          <w:szCs w:val="28"/>
          <w:lang w:val="be-BY"/>
        </w:rPr>
        <w:t>Г. Земпер ;</w:t>
      </w:r>
      <w:r w:rsidRPr="005C6953">
        <w:rPr>
          <w:sz w:val="28"/>
          <w:szCs w:val="28"/>
        </w:rPr>
        <w:t>пер. </w:t>
      </w:r>
      <w:hyperlink r:id="rId10" w:history="1">
        <w:r w:rsidRPr="005C6953">
          <w:rPr>
            <w:sz w:val="28"/>
            <w:szCs w:val="28"/>
          </w:rPr>
          <w:t>В.Г. Калиш</w:t>
        </w:r>
      </w:hyperlink>
      <w:r w:rsidRPr="005C6953">
        <w:rPr>
          <w:sz w:val="28"/>
          <w:szCs w:val="28"/>
        </w:rPr>
        <w:t> ; сост., вступ. ст. и коммент. </w:t>
      </w:r>
      <w:hyperlink r:id="rId11" w:history="1">
        <w:r w:rsidRPr="005C6953">
          <w:rPr>
            <w:sz w:val="28"/>
            <w:szCs w:val="28"/>
          </w:rPr>
          <w:t>В.Р. Аронов</w:t>
        </w:r>
      </w:hyperlink>
      <w:r w:rsidRPr="005C6953">
        <w:rPr>
          <w:sz w:val="28"/>
          <w:szCs w:val="28"/>
        </w:rPr>
        <w:t> . – М. : Искусство , 1970 . – (Проблемы материально-художественной культуры). – Библиогр.: с. 302.</w:t>
      </w:r>
    </w:p>
    <w:p w:rsidR="008D43CD" w:rsidRPr="005C6953" w:rsidRDefault="005C6953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 xml:space="preserve">Иттен, И. Искусство формы / И. Иттен / Пер. с нем. и предисл. Л. Монаховой. - М. : Изд. Аронов Д., 2001. -136 с. </w:t>
      </w:r>
      <w:r w:rsidR="008D43CD" w:rsidRPr="005C6953">
        <w:rPr>
          <w:sz w:val="28"/>
          <w:szCs w:val="28"/>
        </w:rPr>
        <w:t xml:space="preserve"> 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Кес, Д. Стили мебели / Д. Кес. – Будапешт: Изд-во Академии наук Венгрии, 1979. – 271 с.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Ковешникова, Н.А. Дизайн: история и теория: учебное пособие для студентов архитектурных и дизайнерских специальностей / Н. А. Ковешникова. – 2-е изд. стереотипное. – М.: Омега-Л, 2006. – 224 с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Материалы по истории художественного конструирования / ВНИИТЭ ; редкол. : Г. Б. Минервин, Е. П. Зенкевич, Л. В. Марц. – М.: ВНИИТЭ, 1972. – 162 с.</w:t>
      </w:r>
    </w:p>
    <w:p w:rsidR="005C6953" w:rsidRPr="005C6953" w:rsidRDefault="005C6953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Курьерова, Г.Г. Итальянская модель дизайна / Г.Г. Курьерова. –– М.: ВНИИТЭ, 1993. –– 154 с.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Лаврентьев, А. Н. История дизайна: учеб.пособие / А.Н.Лаврентьев. — М.: Гардарики, 2007. – 303 с.: ил.</w:t>
      </w:r>
    </w:p>
    <w:p w:rsidR="008D43CD" w:rsidRPr="005C6953" w:rsidRDefault="008D43CD" w:rsidP="008D43CD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953">
        <w:rPr>
          <w:rFonts w:ascii="Times New Roman" w:hAnsi="Times New Roman" w:cs="Times New Roman"/>
          <w:sz w:val="28"/>
          <w:szCs w:val="28"/>
        </w:rPr>
        <w:t>Ленсу, Я.Ю. Гісторыя дызайну Беларусі: вучэбны дапаможнік / Я. Ю. Ленсу. –</w:t>
      </w:r>
      <w:r w:rsidR="00754D5D">
        <w:rPr>
          <w:rFonts w:ascii="Times New Roman" w:hAnsi="Times New Roman" w:cs="Times New Roman"/>
          <w:sz w:val="28"/>
          <w:szCs w:val="28"/>
        </w:rPr>
        <w:t xml:space="preserve"> </w:t>
      </w:r>
      <w:r w:rsidRPr="005C6953">
        <w:rPr>
          <w:rFonts w:ascii="Times New Roman" w:hAnsi="Times New Roman" w:cs="Times New Roman"/>
          <w:sz w:val="28"/>
          <w:szCs w:val="28"/>
        </w:rPr>
        <w:t>Мінск: БДАМ, 2013. – 96 с.</w:t>
      </w:r>
    </w:p>
    <w:p w:rsidR="008D43CD" w:rsidRPr="005C6953" w:rsidRDefault="008D43CD" w:rsidP="008D43CD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953">
        <w:rPr>
          <w:rFonts w:ascii="Times New Roman" w:hAnsi="Times New Roman" w:cs="Times New Roman"/>
          <w:sz w:val="28"/>
          <w:szCs w:val="28"/>
        </w:rPr>
        <w:t>Ленсу, Я.Ю. История дизайна: учебное пособие / Я.Ю. Ленсу. – Минск: БГАИ, 2013. – 200 с., ил.</w:t>
      </w:r>
    </w:p>
    <w:p w:rsidR="005C6953" w:rsidRPr="005C6953" w:rsidRDefault="005C6953" w:rsidP="008D43CD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953">
        <w:rPr>
          <w:rFonts w:ascii="Times New Roman" w:hAnsi="Times New Roman" w:cs="Times New Roman"/>
          <w:sz w:val="28"/>
          <w:szCs w:val="28"/>
        </w:rPr>
        <w:t>Нельсон, Дж. Проблемы дизайна. Пер. с англ. (Под ред. К.М.Кантора.) / Дж. Нельсон.  – М.: Искусство, 1971. – 207 с.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Овсянников, М.Ф. История эстетической мысли / М.Ф. Овсянников. – М.: Высшая школа, 1978. – 352 с.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Райли, Н.</w:t>
      </w:r>
      <w:r w:rsidR="00BF7A1C">
        <w:rPr>
          <w:sz w:val="28"/>
          <w:szCs w:val="28"/>
        </w:rPr>
        <w:t xml:space="preserve"> </w:t>
      </w:r>
      <w:r w:rsidRPr="005C6953">
        <w:rPr>
          <w:sz w:val="28"/>
          <w:szCs w:val="28"/>
        </w:rPr>
        <w:t>Элементы дизайна. Развитие дизайна и элементов стиля от Ренессанса до Постмодернизма/ Н. Райли, П. Байер.– М.: Магма, 2004. – 544с.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Розенталь, Р. История прикладного искусства Нового времени / Р. Розенталь, Х. Ратцка. – М.: Искусство, 1971. – 223 с.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Рунге, В.Ф. История дизайна, науки и техники: в 2-х т. / В.Ф. Рунге. – М.: Архитектура-С, 2006-2007.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Сарабьянов, Д.В. Стиль модерн / Д.В. Сарабьянов. – М.: Искусство, 1989. – 294 с.</w:t>
      </w:r>
    </w:p>
    <w:p w:rsidR="005C6953" w:rsidRPr="005C6953" w:rsidRDefault="005C6953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Тимофеева, М.А. Дизайн в Швеции. История концепций и эволюция форм/ М.А. Тимофеева. –– М.: Рос.гос.гуманит.ун-т, 2006. –– 286 с.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Филл, Ш. История дизайна / Ш. Филл, П. Филл; пер. с англ. С. Бавина. – М.: КоЛибри «Азбука-Аттикус», 2014. – 512 с.</w:t>
      </w:r>
    </w:p>
    <w:p w:rsidR="005C6953" w:rsidRPr="005C6953" w:rsidRDefault="005C6953" w:rsidP="005C6953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 xml:space="preserve">Хан-Магомедов, С. О. Архитектура советского авангарда : в 2 кн. / С. </w:t>
      </w:r>
      <w:r w:rsidRPr="005C6953">
        <w:rPr>
          <w:sz w:val="28"/>
          <w:szCs w:val="28"/>
        </w:rPr>
        <w:lastRenderedPageBreak/>
        <w:t>О. Хан-Магомедов. - М. : Строийздат, 2001. - Кн. 1. - 710 с. ; Кн. 2. - 712 с.</w:t>
      </w:r>
    </w:p>
    <w:p w:rsidR="005C6953" w:rsidRPr="005C6953" w:rsidRDefault="005C6953" w:rsidP="005C6953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Хан-Магомедов, С. О. Конструктивизм. Концепция формообразования / С. О. Хан-Магомедов. - М. : Стройиздат, 2003. - 576 с.</w:t>
      </w:r>
    </w:p>
    <w:p w:rsidR="005C6953" w:rsidRPr="005C6953" w:rsidRDefault="005C6953" w:rsidP="005C6953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Хан-Магомедов, С. О. Супрематизм и архитектура (проблемы формообразования) / С. О. Хан-Магомедов. - М. : Архитектура-С, 2007. - 520 с.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Холмянский, Л.М. Дизайн / Л.М. Холмянский, А.С. Щипанов. – М.: Просвещение, 1985. – 240 с.</w:t>
      </w:r>
    </w:p>
    <w:p w:rsidR="008D43CD" w:rsidRPr="005C6953" w:rsidRDefault="008D43CD" w:rsidP="008D43CD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5C6953">
        <w:rPr>
          <w:sz w:val="28"/>
          <w:szCs w:val="28"/>
        </w:rPr>
        <w:t>Энциклопедия русского авангарда / сост. Т.В. Котович. – Минск: Экономпресс, 2003. – 416 c.</w:t>
      </w:r>
    </w:p>
    <w:p w:rsidR="008D43CD" w:rsidRDefault="008D43CD" w:rsidP="008D43CD">
      <w:pPr>
        <w:pStyle w:val="a8"/>
        <w:shd w:val="clear" w:color="auto" w:fill="FFFFFF"/>
        <w:tabs>
          <w:tab w:val="left" w:pos="567"/>
        </w:tabs>
        <w:spacing w:line="340" w:lineRule="exact"/>
        <w:ind w:left="0" w:right="113"/>
        <w:jc w:val="both"/>
        <w:rPr>
          <w:sz w:val="28"/>
          <w:szCs w:val="28"/>
        </w:rPr>
      </w:pPr>
    </w:p>
    <w:p w:rsidR="008D43CD" w:rsidRPr="00563162" w:rsidRDefault="008D43CD" w:rsidP="008D43CD">
      <w:pPr>
        <w:pStyle w:val="a8"/>
        <w:tabs>
          <w:tab w:val="left" w:pos="426"/>
        </w:tabs>
        <w:spacing w:before="360" w:line="340" w:lineRule="exact"/>
        <w:ind w:left="0" w:firstLine="709"/>
        <w:rPr>
          <w:caps/>
          <w:sz w:val="28"/>
          <w:szCs w:val="24"/>
        </w:rPr>
      </w:pPr>
    </w:p>
    <w:p w:rsidR="008D43CD" w:rsidRPr="00D26DE4" w:rsidRDefault="008D43CD" w:rsidP="008D43CD">
      <w:pPr>
        <w:pStyle w:val="a8"/>
        <w:tabs>
          <w:tab w:val="left" w:pos="426"/>
        </w:tabs>
        <w:spacing w:before="360" w:line="340" w:lineRule="exact"/>
        <w:ind w:left="0" w:firstLine="709"/>
        <w:rPr>
          <w:caps/>
          <w:sz w:val="28"/>
          <w:szCs w:val="24"/>
        </w:rPr>
      </w:pPr>
      <w:r w:rsidRPr="00D26DE4">
        <w:rPr>
          <w:caps/>
          <w:sz w:val="28"/>
          <w:szCs w:val="24"/>
        </w:rPr>
        <w:t xml:space="preserve">РАЗДЕЛ </w:t>
      </w:r>
      <w:r>
        <w:rPr>
          <w:caps/>
          <w:sz w:val="28"/>
          <w:szCs w:val="24"/>
          <w:lang w:val="be-BY"/>
        </w:rPr>
        <w:t>ІІ</w:t>
      </w:r>
      <w:r w:rsidRPr="00D26DE4">
        <w:rPr>
          <w:caps/>
          <w:sz w:val="28"/>
          <w:szCs w:val="24"/>
        </w:rPr>
        <w:t>. Теория и методология дизайна</w:t>
      </w:r>
    </w:p>
    <w:p w:rsidR="008D43CD" w:rsidRPr="00C32DED" w:rsidRDefault="008D43CD" w:rsidP="008D43CD">
      <w:pPr>
        <w:tabs>
          <w:tab w:val="left" w:pos="426"/>
        </w:tabs>
        <w:spacing w:before="120" w:after="0" w:line="340" w:lineRule="exact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Основная</w:t>
      </w:r>
      <w:r w:rsidRPr="00C32DED">
        <w:rPr>
          <w:rFonts w:ascii="Times New Roman" w:hAnsi="Times New Roman"/>
          <w:b/>
          <w:i/>
          <w:sz w:val="28"/>
          <w:szCs w:val="24"/>
        </w:rPr>
        <w:t xml:space="preserve"> литература</w:t>
      </w:r>
      <w:r>
        <w:rPr>
          <w:rFonts w:ascii="Times New Roman" w:hAnsi="Times New Roman"/>
          <w:b/>
          <w:i/>
          <w:sz w:val="28"/>
          <w:szCs w:val="24"/>
        </w:rPr>
        <w:t>:</w:t>
      </w:r>
    </w:p>
    <w:p w:rsidR="008D43CD" w:rsidRDefault="008D43CD" w:rsidP="008D43CD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BC70BE">
        <w:rPr>
          <w:rFonts w:ascii="Times New Roman" w:hAnsi="Times New Roman"/>
          <w:sz w:val="28"/>
          <w:szCs w:val="28"/>
        </w:rPr>
        <w:t>Архитектурно-дизайнерское проектирование. Основы теории (средовой подход):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C70BE">
        <w:rPr>
          <w:rFonts w:ascii="Times New Roman" w:hAnsi="Times New Roman"/>
          <w:sz w:val="28"/>
          <w:szCs w:val="28"/>
        </w:rPr>
        <w:t>чебник / В.Т.</w:t>
      </w:r>
      <w:r>
        <w:rPr>
          <w:rFonts w:ascii="Times New Roman" w:hAnsi="Times New Roman"/>
          <w:sz w:val="28"/>
          <w:szCs w:val="28"/>
        </w:rPr>
        <w:t xml:space="preserve"> Шимко. </w:t>
      </w:r>
      <w:r w:rsidRPr="000F1B8C">
        <w:rPr>
          <w:sz w:val="28"/>
          <w:szCs w:val="28"/>
        </w:rPr>
        <w:t>—</w:t>
      </w:r>
      <w:r w:rsidRPr="00BC70BE">
        <w:rPr>
          <w:rFonts w:ascii="Times New Roman" w:hAnsi="Times New Roman"/>
          <w:sz w:val="28"/>
          <w:szCs w:val="28"/>
        </w:rPr>
        <w:t xml:space="preserve"> 2-е издани</w:t>
      </w:r>
      <w:r>
        <w:rPr>
          <w:rFonts w:ascii="Times New Roman" w:hAnsi="Times New Roman"/>
          <w:sz w:val="28"/>
          <w:szCs w:val="28"/>
        </w:rPr>
        <w:t>е дополненное и исправленное. –</w:t>
      </w:r>
      <w:r w:rsidRPr="00BC70BE">
        <w:rPr>
          <w:rFonts w:ascii="Times New Roman" w:hAnsi="Times New Roman"/>
          <w:sz w:val="28"/>
          <w:szCs w:val="28"/>
        </w:rPr>
        <w:t xml:space="preserve"> М.: Архитектура-С, 2009. </w:t>
      </w:r>
      <w:r w:rsidRPr="000F1B8C">
        <w:rPr>
          <w:sz w:val="28"/>
          <w:szCs w:val="28"/>
        </w:rPr>
        <w:t>—</w:t>
      </w:r>
      <w:r w:rsidRPr="00BC70BE">
        <w:rPr>
          <w:rFonts w:ascii="Times New Roman" w:hAnsi="Times New Roman"/>
          <w:sz w:val="28"/>
          <w:szCs w:val="28"/>
        </w:rPr>
        <w:t xml:space="preserve"> 408 с</w:t>
      </w:r>
    </w:p>
    <w:p w:rsidR="008D43CD" w:rsidRPr="00062F1B" w:rsidRDefault="008D43CD" w:rsidP="008D43CD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2F1B">
        <w:rPr>
          <w:rFonts w:ascii="Times New Roman" w:hAnsi="Times New Roman" w:cs="Times New Roman"/>
          <w:sz w:val="28"/>
          <w:szCs w:val="28"/>
          <w:lang w:val="be-BY"/>
        </w:rPr>
        <w:t xml:space="preserve">Быстрова, Т.Ю. Вещь. Форма. Стиль: Введение в философию дизайна: </w:t>
      </w:r>
      <w:r w:rsidRPr="00062F1B">
        <w:rPr>
          <w:rFonts w:ascii="Times New Roman" w:hAnsi="Times New Roman" w:cs="Times New Roman"/>
          <w:sz w:val="28"/>
          <w:szCs w:val="28"/>
        </w:rPr>
        <w:t xml:space="preserve">монография / Т. Ю. </w:t>
      </w:r>
      <w:r w:rsidRPr="00062F1B">
        <w:rPr>
          <w:rFonts w:ascii="Times New Roman" w:hAnsi="Times New Roman" w:cs="Times New Roman"/>
          <w:sz w:val="28"/>
          <w:szCs w:val="28"/>
          <w:lang w:val="be-BY"/>
        </w:rPr>
        <w:t>Быстрова</w:t>
      </w:r>
      <w:r w:rsidRPr="00062F1B">
        <w:rPr>
          <w:rFonts w:ascii="Times New Roman" w:hAnsi="Times New Roman" w:cs="Times New Roman"/>
          <w:sz w:val="28"/>
          <w:szCs w:val="28"/>
        </w:rPr>
        <w:t xml:space="preserve">. </w:t>
      </w:r>
      <w:r w:rsidRPr="000F1B8C">
        <w:rPr>
          <w:sz w:val="28"/>
          <w:szCs w:val="28"/>
        </w:rPr>
        <w:t>—</w:t>
      </w:r>
      <w:r w:rsidRPr="00062F1B">
        <w:rPr>
          <w:rFonts w:ascii="Times New Roman" w:hAnsi="Times New Roman" w:cs="Times New Roman"/>
          <w:sz w:val="28"/>
          <w:szCs w:val="28"/>
          <w:lang w:val="be-BY"/>
        </w:rPr>
        <w:t xml:space="preserve"> Екатеринбург: Изд-во Уральского университета, 2001. </w:t>
      </w:r>
      <w:r w:rsidRPr="000F1B8C">
        <w:rPr>
          <w:sz w:val="28"/>
          <w:szCs w:val="28"/>
        </w:rPr>
        <w:t>—</w:t>
      </w:r>
      <w:r w:rsidRPr="00062F1B">
        <w:rPr>
          <w:rFonts w:ascii="Times New Roman" w:hAnsi="Times New Roman" w:cs="Times New Roman"/>
          <w:sz w:val="28"/>
          <w:szCs w:val="28"/>
          <w:lang w:val="be-BY"/>
        </w:rPr>
        <w:t xml:space="preserve"> 288 с.</w:t>
      </w:r>
    </w:p>
    <w:p w:rsidR="008D43CD" w:rsidRPr="00BC70BE" w:rsidRDefault="008D43CD" w:rsidP="008D43CD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BC70BE">
        <w:rPr>
          <w:rFonts w:ascii="Times New Roman" w:hAnsi="Times New Roman"/>
          <w:sz w:val="28"/>
          <w:szCs w:val="28"/>
        </w:rPr>
        <w:t>Дизайн. Иллюстрированный словарь-справочник / Г.Б.</w:t>
      </w:r>
      <w:r>
        <w:rPr>
          <w:rFonts w:ascii="Times New Roman" w:hAnsi="Times New Roman"/>
          <w:sz w:val="28"/>
          <w:szCs w:val="28"/>
        </w:rPr>
        <w:t> </w:t>
      </w:r>
      <w:r w:rsidRPr="00BC70BE">
        <w:rPr>
          <w:rFonts w:ascii="Times New Roman" w:hAnsi="Times New Roman"/>
          <w:sz w:val="28"/>
          <w:szCs w:val="28"/>
        </w:rPr>
        <w:t>Минервин, В.</w:t>
      </w:r>
      <w:r>
        <w:rPr>
          <w:rFonts w:ascii="Times New Roman" w:hAnsi="Times New Roman"/>
          <w:sz w:val="28"/>
          <w:szCs w:val="28"/>
        </w:rPr>
        <w:t>Т. </w:t>
      </w:r>
      <w:r w:rsidRPr="00BC70BE">
        <w:rPr>
          <w:rFonts w:ascii="Times New Roman" w:hAnsi="Times New Roman"/>
          <w:sz w:val="28"/>
          <w:szCs w:val="28"/>
        </w:rPr>
        <w:t>Шимко, А.В.</w:t>
      </w:r>
      <w:r>
        <w:rPr>
          <w:rFonts w:ascii="Times New Roman" w:hAnsi="Times New Roman"/>
          <w:sz w:val="28"/>
          <w:szCs w:val="28"/>
        </w:rPr>
        <w:t> </w:t>
      </w:r>
      <w:r w:rsidRPr="00BC70BE">
        <w:rPr>
          <w:rFonts w:ascii="Times New Roman" w:hAnsi="Times New Roman"/>
          <w:sz w:val="28"/>
          <w:szCs w:val="28"/>
        </w:rPr>
        <w:t xml:space="preserve">Ефимов. </w:t>
      </w:r>
      <w:r w:rsidRPr="000F1B8C">
        <w:rPr>
          <w:sz w:val="28"/>
          <w:szCs w:val="28"/>
        </w:rPr>
        <w:t>—</w:t>
      </w:r>
      <w:r w:rsidRPr="00BC70BE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: Архитектура-С, 2004. </w:t>
      </w:r>
      <w:r w:rsidRPr="000F1B8C">
        <w:rPr>
          <w:sz w:val="28"/>
          <w:szCs w:val="28"/>
        </w:rPr>
        <w:t>—</w:t>
      </w:r>
      <w:r w:rsidRPr="00BC70BE">
        <w:rPr>
          <w:rFonts w:ascii="Times New Roman" w:hAnsi="Times New Roman"/>
          <w:sz w:val="28"/>
          <w:szCs w:val="28"/>
        </w:rPr>
        <w:t xml:space="preserve"> 288 с.: ил.</w:t>
      </w:r>
    </w:p>
    <w:p w:rsidR="008D43CD" w:rsidRPr="00E70196" w:rsidRDefault="008D43CD" w:rsidP="008D43CD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96">
        <w:rPr>
          <w:rFonts w:ascii="Times New Roman" w:hAnsi="Times New Roman" w:cs="Times New Roman"/>
          <w:sz w:val="28"/>
          <w:szCs w:val="28"/>
        </w:rPr>
        <w:t xml:space="preserve">Жердев, Е. В. Метафорическая образность в дизайне: монография / Е. В. Жердев. </w:t>
      </w:r>
      <w:r w:rsidRPr="000F1B8C">
        <w:rPr>
          <w:sz w:val="28"/>
          <w:szCs w:val="28"/>
        </w:rPr>
        <w:t>—</w:t>
      </w:r>
      <w:r w:rsidRPr="00E70196">
        <w:rPr>
          <w:rFonts w:ascii="Times New Roman" w:hAnsi="Times New Roman" w:cs="Times New Roman"/>
          <w:sz w:val="28"/>
          <w:szCs w:val="28"/>
        </w:rPr>
        <w:t xml:space="preserve"> М.: МСХА, 2004. </w:t>
      </w:r>
      <w:r w:rsidRPr="000F1B8C">
        <w:rPr>
          <w:sz w:val="28"/>
          <w:szCs w:val="28"/>
        </w:rPr>
        <w:t>—</w:t>
      </w:r>
      <w:r w:rsidRPr="00E70196">
        <w:rPr>
          <w:rFonts w:ascii="Times New Roman" w:hAnsi="Times New Roman" w:cs="Times New Roman"/>
          <w:sz w:val="28"/>
          <w:szCs w:val="28"/>
        </w:rPr>
        <w:t xml:space="preserve"> 227 с.: ил.</w:t>
      </w:r>
    </w:p>
    <w:p w:rsidR="008D43CD" w:rsidRPr="00E70196" w:rsidRDefault="008D43CD" w:rsidP="008D43CD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96">
        <w:rPr>
          <w:rFonts w:ascii="Times New Roman" w:hAnsi="Times New Roman" w:cs="Times New Roman"/>
          <w:sz w:val="28"/>
          <w:szCs w:val="28"/>
        </w:rPr>
        <w:t xml:space="preserve">Курьерова, Г.Г. Экология предметного мира как стратегия дизайна в постиндустриальный период / Г.Г. Курьерова; гл. ред. Г.М. Зараковский. </w:t>
      </w:r>
      <w:r w:rsidRPr="000F1B8C">
        <w:rPr>
          <w:sz w:val="28"/>
          <w:szCs w:val="28"/>
        </w:rPr>
        <w:t>—</w:t>
      </w:r>
      <w:r w:rsidRPr="00E70196">
        <w:rPr>
          <w:rFonts w:ascii="Times New Roman" w:hAnsi="Times New Roman" w:cs="Times New Roman"/>
          <w:sz w:val="28"/>
          <w:szCs w:val="28"/>
        </w:rPr>
        <w:t xml:space="preserve"> М.: ВНИИТЭ, 2008. </w:t>
      </w:r>
      <w:r w:rsidRPr="000F1B8C">
        <w:rPr>
          <w:sz w:val="28"/>
          <w:szCs w:val="28"/>
        </w:rPr>
        <w:t>—</w:t>
      </w:r>
      <w:r w:rsidRPr="00E70196">
        <w:rPr>
          <w:rFonts w:ascii="Times New Roman" w:hAnsi="Times New Roman" w:cs="Times New Roman"/>
          <w:sz w:val="28"/>
          <w:szCs w:val="28"/>
        </w:rPr>
        <w:t xml:space="preserve"> 131 с.</w:t>
      </w:r>
    </w:p>
    <w:p w:rsidR="008D43CD" w:rsidRDefault="008D43CD" w:rsidP="008D43CD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B7048B">
        <w:rPr>
          <w:rFonts w:ascii="Times New Roman" w:hAnsi="Times New Roman"/>
          <w:sz w:val="28"/>
          <w:szCs w:val="28"/>
        </w:rPr>
        <w:t>Мосоров,</w:t>
      </w:r>
      <w:r>
        <w:rPr>
          <w:rFonts w:ascii="Times New Roman" w:hAnsi="Times New Roman"/>
          <w:sz w:val="28"/>
          <w:szCs w:val="28"/>
        </w:rPr>
        <w:t> </w:t>
      </w:r>
      <w:r w:rsidRPr="00B7048B">
        <w:rPr>
          <w:rFonts w:ascii="Times New Roman" w:hAnsi="Times New Roman"/>
          <w:sz w:val="28"/>
          <w:szCs w:val="28"/>
        </w:rPr>
        <w:t>А.М.</w:t>
      </w:r>
      <w:r w:rsidRPr="00062F1B">
        <w:rPr>
          <w:rFonts w:ascii="Times New Roman" w:hAnsi="Times New Roman"/>
          <w:sz w:val="28"/>
          <w:szCs w:val="28"/>
        </w:rPr>
        <w:t>Теория дизайна. Проблемы онтологического и методологического знания / А.М.</w:t>
      </w:r>
      <w:r>
        <w:rPr>
          <w:rFonts w:ascii="Times New Roman" w:hAnsi="Times New Roman"/>
          <w:sz w:val="28"/>
          <w:szCs w:val="28"/>
        </w:rPr>
        <w:t> </w:t>
      </w:r>
      <w:r w:rsidRPr="00062F1B">
        <w:rPr>
          <w:rFonts w:ascii="Times New Roman" w:hAnsi="Times New Roman"/>
          <w:sz w:val="28"/>
          <w:szCs w:val="28"/>
        </w:rPr>
        <w:t xml:space="preserve">Мосоров, Н.Н. Мосорова. </w:t>
      </w:r>
      <w:r w:rsidRPr="000F1B8C">
        <w:rPr>
          <w:sz w:val="28"/>
          <w:szCs w:val="28"/>
        </w:rPr>
        <w:t>—</w:t>
      </w:r>
      <w:r w:rsidRPr="00062F1B">
        <w:rPr>
          <w:rFonts w:ascii="Times New Roman" w:hAnsi="Times New Roman"/>
          <w:sz w:val="28"/>
          <w:szCs w:val="28"/>
        </w:rPr>
        <w:t xml:space="preserve"> Екатеринбург : Солярис, 2004. </w:t>
      </w:r>
      <w:r w:rsidRPr="000F1B8C">
        <w:rPr>
          <w:sz w:val="28"/>
          <w:szCs w:val="28"/>
        </w:rPr>
        <w:t>—</w:t>
      </w:r>
      <w:r w:rsidRPr="00062F1B">
        <w:rPr>
          <w:rFonts w:ascii="Times New Roman" w:hAnsi="Times New Roman"/>
          <w:sz w:val="28"/>
          <w:szCs w:val="28"/>
        </w:rPr>
        <w:t>412 с. </w:t>
      </w:r>
    </w:p>
    <w:p w:rsidR="008D43CD" w:rsidRPr="00E04D17" w:rsidRDefault="008D43CD" w:rsidP="008D43CD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D17">
        <w:rPr>
          <w:rFonts w:ascii="Times New Roman" w:hAnsi="Times New Roman" w:cs="Times New Roman"/>
          <w:sz w:val="28"/>
          <w:szCs w:val="28"/>
        </w:rPr>
        <w:t>Основы дизайна: Учебник для специальности 2902.00 «Дизайн архитектурной среды» / С.М. Михайлов, Л.М. Кулеева; Под. ред. Михайлова С.М. –– Казань: «Новое знание», 1999. –– 240 с.: ил.</w:t>
      </w:r>
    </w:p>
    <w:p w:rsidR="008D43CD" w:rsidRPr="00E04D17" w:rsidRDefault="008D43CD" w:rsidP="008D43CD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D17">
        <w:rPr>
          <w:rFonts w:ascii="Times New Roman" w:hAnsi="Times New Roman" w:cs="Times New Roman"/>
          <w:sz w:val="28"/>
          <w:szCs w:val="28"/>
        </w:rPr>
        <w:t>Основы теории дизайна: Учебник для вузов / И.А. Розенсон. –– СПб.: Питер, 2006. –– 219 с.: ил.</w:t>
      </w:r>
    </w:p>
    <w:p w:rsidR="008D43CD" w:rsidRPr="00E04D17" w:rsidRDefault="008D43CD" w:rsidP="008D43CD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D17">
        <w:rPr>
          <w:rFonts w:ascii="Times New Roman" w:hAnsi="Times New Roman" w:cs="Times New Roman"/>
          <w:sz w:val="28"/>
          <w:szCs w:val="28"/>
        </w:rPr>
        <w:t>Основы теории и методологии дизайна: Учебное пособие / В.Ф. Рунге –– М.: МЗ Пресс, Изд-во «Социально-политическая мысль», 2005. –– 365 с.</w:t>
      </w:r>
    </w:p>
    <w:p w:rsidR="008D43CD" w:rsidRPr="00E04D17" w:rsidRDefault="008D43CD" w:rsidP="008D43CD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D17">
        <w:rPr>
          <w:rFonts w:ascii="Times New Roman" w:hAnsi="Times New Roman" w:cs="Times New Roman"/>
          <w:sz w:val="28"/>
          <w:szCs w:val="28"/>
        </w:rPr>
        <w:t>Сущность дизайна: теоретические основы дизайна: Учеб. пособие / В.Ю. Медведев. –– 3-е изд., испр. и доп. –– СПб.: СПГУТД, 2009. –– 110 с.</w:t>
      </w:r>
    </w:p>
    <w:p w:rsidR="008D43CD" w:rsidRDefault="008D43CD" w:rsidP="008D43CD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D17">
        <w:rPr>
          <w:rFonts w:ascii="Times New Roman" w:hAnsi="Times New Roman" w:cs="Times New Roman"/>
          <w:sz w:val="28"/>
          <w:szCs w:val="28"/>
        </w:rPr>
        <w:t>Теория и методология дизайна: Учеб. пособие / В.С.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4D17">
        <w:rPr>
          <w:rFonts w:ascii="Times New Roman" w:hAnsi="Times New Roman" w:cs="Times New Roman"/>
          <w:sz w:val="28"/>
          <w:szCs w:val="28"/>
        </w:rPr>
        <w:t>Моисеев. –– Мн.: РИВШ, 2012. –– 340 с.: ил.</w:t>
      </w:r>
    </w:p>
    <w:p w:rsidR="008D43CD" w:rsidRPr="00E04D17" w:rsidRDefault="008D43CD" w:rsidP="008D43CD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196">
        <w:rPr>
          <w:rFonts w:ascii="Times New Roman" w:hAnsi="Times New Roman" w:cs="Times New Roman"/>
          <w:sz w:val="28"/>
          <w:szCs w:val="28"/>
        </w:rPr>
        <w:lastRenderedPageBreak/>
        <w:t xml:space="preserve">Чижиков, В.В. Дизайн и культура: монография / В. В. Чижиков. </w:t>
      </w:r>
      <w:r w:rsidRPr="000F1B8C">
        <w:rPr>
          <w:sz w:val="28"/>
          <w:szCs w:val="28"/>
        </w:rPr>
        <w:t>—</w:t>
      </w:r>
      <w:r w:rsidRPr="00E70196">
        <w:rPr>
          <w:rFonts w:ascii="Times New Roman" w:hAnsi="Times New Roman" w:cs="Times New Roman"/>
          <w:sz w:val="28"/>
          <w:szCs w:val="28"/>
        </w:rPr>
        <w:t xml:space="preserve"> М.: МГУКИ, 2006. </w:t>
      </w:r>
      <w:r w:rsidRPr="000F1B8C">
        <w:rPr>
          <w:sz w:val="28"/>
          <w:szCs w:val="28"/>
        </w:rPr>
        <w:t>—</w:t>
      </w:r>
      <w:r w:rsidRPr="00E70196">
        <w:rPr>
          <w:rFonts w:ascii="Times New Roman" w:hAnsi="Times New Roman" w:cs="Times New Roman"/>
          <w:sz w:val="28"/>
          <w:szCs w:val="28"/>
        </w:rPr>
        <w:t xml:space="preserve"> 361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0196">
        <w:rPr>
          <w:rFonts w:ascii="Times New Roman" w:hAnsi="Times New Roman" w:cs="Times New Roman"/>
          <w:sz w:val="28"/>
          <w:szCs w:val="28"/>
        </w:rPr>
        <w:t>с.</w:t>
      </w:r>
    </w:p>
    <w:p w:rsidR="008D43CD" w:rsidRPr="00C32DED" w:rsidRDefault="008D43CD" w:rsidP="008D43CD">
      <w:pPr>
        <w:tabs>
          <w:tab w:val="left" w:pos="426"/>
        </w:tabs>
        <w:spacing w:before="120" w:after="0" w:line="340" w:lineRule="exact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C32DED">
        <w:rPr>
          <w:rFonts w:ascii="Times New Roman" w:hAnsi="Times New Roman"/>
          <w:b/>
          <w:i/>
          <w:sz w:val="28"/>
          <w:szCs w:val="24"/>
        </w:rPr>
        <w:t>Дополнительная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C32DED">
        <w:rPr>
          <w:rFonts w:ascii="Times New Roman" w:hAnsi="Times New Roman"/>
          <w:b/>
          <w:i/>
          <w:sz w:val="28"/>
          <w:szCs w:val="24"/>
        </w:rPr>
        <w:t>литература</w:t>
      </w:r>
      <w:r>
        <w:rPr>
          <w:rFonts w:ascii="Times New Roman" w:hAnsi="Times New Roman"/>
          <w:b/>
          <w:i/>
          <w:sz w:val="28"/>
          <w:szCs w:val="24"/>
        </w:rPr>
        <w:t>:</w:t>
      </w:r>
    </w:p>
    <w:p w:rsidR="008D43CD" w:rsidRPr="00AA52DF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  <w:lang w:val="be-BY"/>
        </w:rPr>
      </w:pPr>
      <w:r w:rsidRPr="00AA52DF">
        <w:rPr>
          <w:sz w:val="28"/>
          <w:szCs w:val="28"/>
          <w:lang w:val="be-BY"/>
        </w:rPr>
        <w:t xml:space="preserve">Аронов, В. Р. Дизайн в культуре XX века. 1945-1990 / В. Р. Аронов. </w:t>
      </w:r>
      <w:r w:rsidRPr="00634B9B">
        <w:rPr>
          <w:sz w:val="28"/>
          <w:szCs w:val="28"/>
        </w:rPr>
        <w:t>—</w:t>
      </w:r>
      <w:r w:rsidRPr="00AA52DF">
        <w:rPr>
          <w:sz w:val="28"/>
          <w:szCs w:val="28"/>
          <w:lang w:val="be-BY"/>
        </w:rPr>
        <w:t xml:space="preserve"> М.: Издатель Д. Аронов, 2013</w:t>
      </w:r>
      <w:r>
        <w:rPr>
          <w:sz w:val="28"/>
          <w:szCs w:val="28"/>
          <w:lang w:val="be-BY"/>
        </w:rPr>
        <w:t xml:space="preserve">. </w:t>
      </w:r>
      <w:r w:rsidRPr="00634B9B">
        <w:rPr>
          <w:sz w:val="28"/>
          <w:szCs w:val="28"/>
        </w:rPr>
        <w:t>—</w:t>
      </w:r>
      <w:r w:rsidRPr="00AA52DF">
        <w:rPr>
          <w:sz w:val="28"/>
          <w:szCs w:val="28"/>
          <w:lang w:val="be-BY"/>
        </w:rPr>
        <w:t xml:space="preserve"> 406</w:t>
      </w:r>
      <w:r>
        <w:rPr>
          <w:sz w:val="28"/>
          <w:szCs w:val="28"/>
          <w:lang w:val="be-BY"/>
        </w:rPr>
        <w:t> </w:t>
      </w:r>
      <w:r w:rsidRPr="00AA52DF">
        <w:rPr>
          <w:sz w:val="28"/>
          <w:szCs w:val="28"/>
          <w:lang w:val="be-BY"/>
        </w:rPr>
        <w:t>с.: ил.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  <w:lang w:val="be-BY"/>
        </w:rPr>
      </w:pPr>
      <w:r w:rsidRPr="000F1B8C">
        <w:rPr>
          <w:sz w:val="28"/>
          <w:szCs w:val="28"/>
          <w:lang w:val="be-BY"/>
        </w:rPr>
        <w:t>Базилевский, А.А. Дизайн. Технология. Форма: учебное пособие для студентов архитектурных и дизайнерских специальностей</w:t>
      </w:r>
      <w:r>
        <w:rPr>
          <w:sz w:val="28"/>
          <w:szCs w:val="28"/>
          <w:lang w:val="be-BY"/>
        </w:rPr>
        <w:t> </w:t>
      </w:r>
      <w:r w:rsidRPr="000F1B8C">
        <w:rPr>
          <w:sz w:val="28"/>
          <w:szCs w:val="28"/>
          <w:lang w:val="be-BY"/>
        </w:rPr>
        <w:t>/ А.</w:t>
      </w:r>
      <w:r>
        <w:rPr>
          <w:sz w:val="28"/>
          <w:szCs w:val="28"/>
          <w:lang w:val="be-BY"/>
        </w:rPr>
        <w:t> </w:t>
      </w:r>
      <w:r w:rsidRPr="000F1B8C">
        <w:rPr>
          <w:sz w:val="28"/>
          <w:szCs w:val="28"/>
          <w:lang w:val="be-BY"/>
        </w:rPr>
        <w:t>А.</w:t>
      </w:r>
      <w:r>
        <w:rPr>
          <w:sz w:val="28"/>
          <w:szCs w:val="28"/>
          <w:lang w:val="be-BY"/>
        </w:rPr>
        <w:t> </w:t>
      </w:r>
      <w:r w:rsidRPr="000F1B8C">
        <w:rPr>
          <w:sz w:val="28"/>
          <w:szCs w:val="28"/>
          <w:lang w:val="be-BY"/>
        </w:rPr>
        <w:t>Базилевский, В.Е. Барышева</w:t>
      </w:r>
      <w:r>
        <w:rPr>
          <w:sz w:val="28"/>
          <w:szCs w:val="28"/>
          <w:lang w:val="be-BY"/>
        </w:rPr>
        <w:t xml:space="preserve">ю. 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  <w:lang w:val="be-BY"/>
        </w:rPr>
        <w:t xml:space="preserve"> М</w:t>
      </w:r>
      <w:r>
        <w:rPr>
          <w:sz w:val="28"/>
          <w:szCs w:val="28"/>
          <w:lang w:val="be-BY"/>
        </w:rPr>
        <w:t xml:space="preserve">.: Архитектура-С, 2010. 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  <w:lang w:val="be-BY"/>
        </w:rPr>
        <w:t xml:space="preserve"> 246 с.</w:t>
      </w:r>
    </w:p>
    <w:p w:rsidR="008D43CD" w:rsidRPr="00AA78BB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AA78BB">
        <w:rPr>
          <w:sz w:val="28"/>
          <w:szCs w:val="28"/>
        </w:rPr>
        <w:t xml:space="preserve">Браун, Т. Дизайн-мышление в бизнесе. </w:t>
      </w:r>
      <w:r w:rsidRPr="000F1B8C">
        <w:rPr>
          <w:sz w:val="28"/>
          <w:szCs w:val="28"/>
        </w:rPr>
        <w:t>—</w:t>
      </w:r>
      <w:r w:rsidRPr="00AA78BB">
        <w:rPr>
          <w:sz w:val="28"/>
          <w:szCs w:val="28"/>
        </w:rPr>
        <w:t xml:space="preserve"> М.: Манн, Иванов и Фербер, 2012. </w:t>
      </w:r>
      <w:r w:rsidRPr="000F1B8C">
        <w:rPr>
          <w:sz w:val="28"/>
          <w:szCs w:val="28"/>
        </w:rPr>
        <w:t>—</w:t>
      </w:r>
      <w:r w:rsidRPr="00AA78BB">
        <w:rPr>
          <w:sz w:val="28"/>
          <w:szCs w:val="28"/>
        </w:rPr>
        <w:t xml:space="preserve"> 252</w:t>
      </w:r>
      <w:r>
        <w:rPr>
          <w:sz w:val="28"/>
          <w:szCs w:val="28"/>
        </w:rPr>
        <w:t> </w:t>
      </w:r>
      <w:r w:rsidRPr="00AA78BB">
        <w:rPr>
          <w:sz w:val="28"/>
          <w:szCs w:val="28"/>
        </w:rPr>
        <w:t>с.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  <w:lang w:val="be-BY"/>
        </w:rPr>
      </w:pPr>
      <w:r w:rsidRPr="000F1B8C">
        <w:rPr>
          <w:sz w:val="28"/>
          <w:szCs w:val="28"/>
          <w:lang w:val="be-BY"/>
        </w:rPr>
        <w:t xml:space="preserve">Божко, Ю.Г. Архитектоника и комбинаторика формообразования: </w:t>
      </w:r>
      <w:r>
        <w:rPr>
          <w:sz w:val="28"/>
          <w:szCs w:val="28"/>
          <w:lang w:val="be-BY"/>
        </w:rPr>
        <w:t>У</w:t>
      </w:r>
      <w:r w:rsidRPr="000F1B8C">
        <w:rPr>
          <w:sz w:val="28"/>
          <w:szCs w:val="28"/>
          <w:lang w:val="be-BY"/>
        </w:rPr>
        <w:t xml:space="preserve">чеб. </w:t>
      </w:r>
      <w:r>
        <w:rPr>
          <w:sz w:val="28"/>
          <w:szCs w:val="28"/>
          <w:lang w:val="be-BY"/>
        </w:rPr>
        <w:t>и</w:t>
      </w:r>
      <w:r w:rsidRPr="000F1B8C">
        <w:rPr>
          <w:sz w:val="28"/>
          <w:szCs w:val="28"/>
          <w:lang w:val="be-BY"/>
        </w:rPr>
        <w:t>здание</w:t>
      </w:r>
      <w:r>
        <w:rPr>
          <w:sz w:val="28"/>
          <w:szCs w:val="28"/>
          <w:lang w:val="be-BY"/>
        </w:rPr>
        <w:t xml:space="preserve"> / </w:t>
      </w:r>
      <w:r w:rsidRPr="000F1B8C">
        <w:rPr>
          <w:sz w:val="28"/>
          <w:szCs w:val="28"/>
          <w:lang w:val="be-BY"/>
        </w:rPr>
        <w:t>Ю.Г. Божко</w:t>
      </w:r>
      <w:r>
        <w:rPr>
          <w:sz w:val="28"/>
          <w:szCs w:val="28"/>
          <w:lang w:val="be-BY"/>
        </w:rPr>
        <w:t xml:space="preserve">. 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  <w:lang w:val="be-BY"/>
        </w:rPr>
        <w:t xml:space="preserve"> К.</w:t>
      </w:r>
      <w:r>
        <w:rPr>
          <w:sz w:val="28"/>
          <w:szCs w:val="28"/>
          <w:lang w:val="be-BY"/>
        </w:rPr>
        <w:t xml:space="preserve">: Вища шк., 1991. 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  <w:lang w:val="be-BY"/>
        </w:rPr>
        <w:t xml:space="preserve"> 244</w:t>
      </w:r>
      <w:r>
        <w:rPr>
          <w:sz w:val="28"/>
          <w:szCs w:val="28"/>
          <w:lang w:val="be-BY"/>
        </w:rPr>
        <w:t> </w:t>
      </w:r>
      <w:r w:rsidRPr="000F1B8C">
        <w:rPr>
          <w:sz w:val="28"/>
          <w:szCs w:val="28"/>
          <w:lang w:val="be-BY"/>
        </w:rPr>
        <w:t>с.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  <w:lang w:val="be-BY"/>
        </w:rPr>
      </w:pPr>
      <w:r w:rsidRPr="000F1B8C">
        <w:rPr>
          <w:sz w:val="28"/>
          <w:szCs w:val="28"/>
          <w:lang w:val="be-BY"/>
        </w:rPr>
        <w:t>Власть дизайна: ключ к сердцу потребителя / М</w:t>
      </w:r>
      <w:r>
        <w:rPr>
          <w:sz w:val="28"/>
          <w:szCs w:val="28"/>
          <w:lang w:val="be-BY"/>
        </w:rPr>
        <w:t>.</w:t>
      </w:r>
      <w:r w:rsidRPr="000F1B8C">
        <w:rPr>
          <w:sz w:val="28"/>
          <w:szCs w:val="28"/>
          <w:lang w:val="be-BY"/>
        </w:rPr>
        <w:t xml:space="preserve"> Пресс, Р</w:t>
      </w:r>
      <w:r>
        <w:rPr>
          <w:sz w:val="28"/>
          <w:szCs w:val="28"/>
          <w:lang w:val="be-BY"/>
        </w:rPr>
        <w:t>.</w:t>
      </w:r>
      <w:r w:rsidRPr="000F1B8C">
        <w:rPr>
          <w:sz w:val="28"/>
          <w:szCs w:val="28"/>
          <w:lang w:val="be-BY"/>
        </w:rPr>
        <w:t xml:space="preserve"> Купер; </w:t>
      </w:r>
      <w:r>
        <w:rPr>
          <w:sz w:val="28"/>
          <w:szCs w:val="28"/>
          <w:lang w:val="be-BY"/>
        </w:rPr>
        <w:t>п</w:t>
      </w:r>
      <w:r w:rsidRPr="000F1B8C">
        <w:rPr>
          <w:sz w:val="28"/>
          <w:szCs w:val="28"/>
          <w:lang w:val="be-BY"/>
        </w:rPr>
        <w:t xml:space="preserve">ер. с англ. А.Н.Поплавская; </w:t>
      </w:r>
      <w:r>
        <w:rPr>
          <w:sz w:val="28"/>
          <w:szCs w:val="28"/>
          <w:lang w:val="be-BY"/>
        </w:rPr>
        <w:t>н</w:t>
      </w:r>
      <w:r w:rsidRPr="000F1B8C">
        <w:rPr>
          <w:sz w:val="28"/>
          <w:szCs w:val="28"/>
          <w:lang w:val="be-BY"/>
        </w:rPr>
        <w:t>ауч. ред. Б.П.</w:t>
      </w:r>
      <w:r>
        <w:rPr>
          <w:sz w:val="28"/>
          <w:szCs w:val="28"/>
          <w:lang w:val="be-BY"/>
        </w:rPr>
        <w:t xml:space="preserve">Буландо. 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  <w:lang w:val="be-BY"/>
        </w:rPr>
        <w:t xml:space="preserve"> Минск</w:t>
      </w:r>
      <w:r>
        <w:rPr>
          <w:sz w:val="28"/>
          <w:szCs w:val="28"/>
          <w:lang w:val="be-BY"/>
        </w:rPr>
        <w:t xml:space="preserve">: Гревцов Паблишер, 2008. 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  <w:lang w:val="be-BY"/>
        </w:rPr>
        <w:t xml:space="preserve"> 352 с.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Глазычев, В.Л. Проектная картина дизайна // Сайт В.Л. Г</w:t>
      </w:r>
      <w:r>
        <w:rPr>
          <w:sz w:val="28"/>
          <w:szCs w:val="28"/>
        </w:rPr>
        <w:t xml:space="preserve">лазычева [Электронный ресурс]. 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</w:rPr>
        <w:t xml:space="preserve"> Режим доступа: http://www.glazychev.ru/books/design_</w:t>
      </w:r>
      <w:r>
        <w:rPr>
          <w:sz w:val="28"/>
          <w:szCs w:val="28"/>
        </w:rPr>
        <w:t xml:space="preserve">issled/proj_kartina_design.htm. 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</w:rPr>
        <w:t xml:space="preserve"> Дата доступа: </w:t>
      </w:r>
      <w:r>
        <w:rPr>
          <w:sz w:val="28"/>
          <w:szCs w:val="28"/>
        </w:rPr>
        <w:t>1</w:t>
      </w:r>
      <w:r w:rsidRPr="000F1B8C">
        <w:rPr>
          <w:sz w:val="28"/>
          <w:szCs w:val="28"/>
        </w:rPr>
        <w:t>2.</w:t>
      </w:r>
      <w:r>
        <w:rPr>
          <w:sz w:val="28"/>
          <w:szCs w:val="28"/>
        </w:rPr>
        <w:t>0</w:t>
      </w:r>
      <w:r w:rsidRPr="000F1B8C">
        <w:rPr>
          <w:sz w:val="28"/>
          <w:szCs w:val="28"/>
        </w:rPr>
        <w:t>1.20</w:t>
      </w:r>
      <w:r>
        <w:rPr>
          <w:sz w:val="28"/>
          <w:szCs w:val="28"/>
        </w:rPr>
        <w:t>24</w:t>
      </w:r>
      <w:r w:rsidRPr="000F1B8C">
        <w:rPr>
          <w:sz w:val="28"/>
          <w:szCs w:val="28"/>
        </w:rPr>
        <w:t>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Грашин, А.А. Методология дизайн-проектирования элементов предметной среды. Дизайн унифицированных и агрегатированных объектов:</w:t>
      </w:r>
      <w:r>
        <w:rPr>
          <w:sz w:val="28"/>
          <w:szCs w:val="28"/>
        </w:rPr>
        <w:t xml:space="preserve"> у</w:t>
      </w:r>
      <w:r w:rsidRPr="000F1B8C">
        <w:rPr>
          <w:sz w:val="28"/>
          <w:szCs w:val="28"/>
        </w:rPr>
        <w:t xml:space="preserve">ч. пособие / А.А.Грашин. 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</w:rPr>
        <w:t>М.</w:t>
      </w:r>
      <w:r>
        <w:rPr>
          <w:sz w:val="28"/>
          <w:szCs w:val="28"/>
        </w:rPr>
        <w:t>: Архитектура-С, 2004.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</w:rPr>
        <w:t xml:space="preserve"> 232 с.: ил.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Джонс, Дж. К. Инженерное и художественное конструирование: Современные методы проектного анализа</w:t>
      </w:r>
      <w:r>
        <w:rPr>
          <w:sz w:val="28"/>
          <w:szCs w:val="28"/>
        </w:rPr>
        <w:t xml:space="preserve"> /Дж. К. </w:t>
      </w:r>
      <w:r w:rsidRPr="000F1B8C">
        <w:rPr>
          <w:sz w:val="28"/>
          <w:szCs w:val="28"/>
        </w:rPr>
        <w:t>Джонс</w:t>
      </w:r>
      <w:r>
        <w:rPr>
          <w:sz w:val="28"/>
          <w:szCs w:val="28"/>
        </w:rPr>
        <w:t xml:space="preserve">. 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: Мир, 1976. 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</w:rPr>
        <w:t xml:space="preserve"> 374 с.</w:t>
      </w:r>
    </w:p>
    <w:p w:rsidR="008D43CD" w:rsidRPr="00AA78BB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AA78BB">
        <w:rPr>
          <w:sz w:val="28"/>
          <w:szCs w:val="28"/>
        </w:rPr>
        <w:t>Дизайн архитектурной среды: учеб.для вузов / Г.Б.Минервин, А. П. Ермолаев, В.Т.Шимко, А.В.Ефимов, Н.И.Щепетков, А. А. Гаврилина, Н. К. Кудряшев.</w:t>
      </w:r>
      <w:r w:rsidRPr="00634B9B">
        <w:rPr>
          <w:sz w:val="28"/>
          <w:szCs w:val="28"/>
        </w:rPr>
        <w:t>—</w:t>
      </w:r>
      <w:r w:rsidRPr="00AA78BB">
        <w:rPr>
          <w:sz w:val="28"/>
          <w:szCs w:val="28"/>
        </w:rPr>
        <w:t xml:space="preserve"> М.: Архитектура-С, 2005. </w:t>
      </w:r>
      <w:r w:rsidRPr="00634B9B">
        <w:rPr>
          <w:sz w:val="28"/>
          <w:szCs w:val="28"/>
        </w:rPr>
        <w:t>—</w:t>
      </w:r>
      <w:r w:rsidRPr="00AA78BB">
        <w:rPr>
          <w:sz w:val="28"/>
          <w:szCs w:val="28"/>
        </w:rPr>
        <w:t xml:space="preserve"> 504 с.: ил.</w:t>
      </w:r>
    </w:p>
    <w:p w:rsidR="008D43CD" w:rsidRPr="00AA78BB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AA78BB">
        <w:rPr>
          <w:sz w:val="28"/>
          <w:szCs w:val="28"/>
        </w:rPr>
        <w:t xml:space="preserve">Лаврентьев, А. Эксперимент в дизайне: учебное пособие. </w:t>
      </w:r>
      <w:r w:rsidRPr="000F1B8C">
        <w:rPr>
          <w:sz w:val="28"/>
          <w:szCs w:val="28"/>
        </w:rPr>
        <w:t>—</w:t>
      </w:r>
      <w:r w:rsidRPr="00AA78BB">
        <w:rPr>
          <w:sz w:val="28"/>
          <w:szCs w:val="28"/>
        </w:rPr>
        <w:t xml:space="preserve"> М.: Университетская книга, 2010. </w:t>
      </w:r>
      <w:r w:rsidRPr="000F1B8C">
        <w:rPr>
          <w:sz w:val="28"/>
          <w:szCs w:val="28"/>
        </w:rPr>
        <w:t>—</w:t>
      </w:r>
      <w:r w:rsidRPr="00AA78BB">
        <w:rPr>
          <w:sz w:val="28"/>
          <w:szCs w:val="28"/>
        </w:rPr>
        <w:t xml:space="preserve"> 244</w:t>
      </w:r>
      <w:r>
        <w:rPr>
          <w:sz w:val="28"/>
          <w:szCs w:val="28"/>
        </w:rPr>
        <w:t> </w:t>
      </w:r>
      <w:r w:rsidRPr="00AA78BB">
        <w:rPr>
          <w:sz w:val="28"/>
          <w:szCs w:val="28"/>
        </w:rPr>
        <w:t>с.</w:t>
      </w:r>
    </w:p>
    <w:p w:rsidR="008D43CD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Лазарев, Е.Н. Дизайн машин</w:t>
      </w:r>
      <w:r>
        <w:rPr>
          <w:sz w:val="28"/>
          <w:szCs w:val="28"/>
        </w:rPr>
        <w:t xml:space="preserve"> / Лазарев, Е. Н.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</w:rPr>
        <w:t xml:space="preserve"> Л.: Машиностро</w:t>
      </w:r>
      <w:r>
        <w:rPr>
          <w:sz w:val="28"/>
          <w:szCs w:val="28"/>
        </w:rPr>
        <w:t xml:space="preserve">ение. Ленингр. отд-ние, 1988. 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</w:rPr>
        <w:t xml:space="preserve"> 256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с.: ил.</w:t>
      </w:r>
    </w:p>
    <w:p w:rsidR="008D43CD" w:rsidRPr="00AA78BB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AA78BB">
        <w:rPr>
          <w:sz w:val="28"/>
          <w:szCs w:val="28"/>
        </w:rPr>
        <w:t>Леврик, М. Дизайн-мышление: от инсайта к новым продуктам и рынкам</w:t>
      </w:r>
      <w:r>
        <w:rPr>
          <w:sz w:val="28"/>
          <w:szCs w:val="28"/>
        </w:rPr>
        <w:t xml:space="preserve"> / </w:t>
      </w:r>
      <w:r w:rsidRPr="00AA78BB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AA78BB">
        <w:rPr>
          <w:sz w:val="28"/>
          <w:szCs w:val="28"/>
        </w:rPr>
        <w:t>Леврик, Л.</w:t>
      </w:r>
      <w:r>
        <w:rPr>
          <w:sz w:val="28"/>
          <w:szCs w:val="28"/>
        </w:rPr>
        <w:t> </w:t>
      </w:r>
      <w:r w:rsidRPr="00AA78BB">
        <w:rPr>
          <w:sz w:val="28"/>
          <w:szCs w:val="28"/>
        </w:rPr>
        <w:t>Лейфер, П.</w:t>
      </w:r>
      <w:r>
        <w:rPr>
          <w:sz w:val="28"/>
          <w:szCs w:val="28"/>
        </w:rPr>
        <w:t> </w:t>
      </w:r>
      <w:r w:rsidRPr="00AA78BB">
        <w:rPr>
          <w:sz w:val="28"/>
          <w:szCs w:val="28"/>
        </w:rPr>
        <w:t>Линк</w:t>
      </w:r>
      <w:r>
        <w:rPr>
          <w:sz w:val="28"/>
          <w:szCs w:val="28"/>
        </w:rPr>
        <w:t>.</w:t>
      </w:r>
      <w:r w:rsidRPr="000F1B8C">
        <w:rPr>
          <w:sz w:val="28"/>
          <w:szCs w:val="28"/>
        </w:rPr>
        <w:t>—</w:t>
      </w:r>
      <w:r w:rsidRPr="00AA78BB">
        <w:rPr>
          <w:sz w:val="28"/>
          <w:szCs w:val="28"/>
        </w:rPr>
        <w:t xml:space="preserve"> СПб.: Питер, 2020. </w:t>
      </w:r>
      <w:r w:rsidRPr="000F1B8C">
        <w:rPr>
          <w:sz w:val="28"/>
          <w:szCs w:val="28"/>
        </w:rPr>
        <w:t>—</w:t>
      </w:r>
      <w:r w:rsidRPr="00AA78BB">
        <w:rPr>
          <w:sz w:val="28"/>
          <w:szCs w:val="28"/>
        </w:rPr>
        <w:t>320</w:t>
      </w:r>
      <w:r>
        <w:rPr>
          <w:sz w:val="28"/>
          <w:szCs w:val="28"/>
        </w:rPr>
        <w:t> </w:t>
      </w:r>
      <w:r w:rsidRPr="00AA78BB">
        <w:rPr>
          <w:sz w:val="28"/>
          <w:szCs w:val="28"/>
        </w:rPr>
        <w:t>с.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Лола</w:t>
      </w:r>
      <w:r>
        <w:rPr>
          <w:sz w:val="28"/>
          <w:szCs w:val="28"/>
        </w:rPr>
        <w:t>, Г. Н.</w:t>
      </w:r>
      <w:r w:rsidRPr="000F1B8C">
        <w:rPr>
          <w:sz w:val="28"/>
          <w:szCs w:val="28"/>
        </w:rPr>
        <w:t xml:space="preserve"> Дизайн: опыт метафизической транскрипции / Г.Н.Лола; авт. послесл. Н.</w:t>
      </w:r>
      <w:r>
        <w:rPr>
          <w:sz w:val="28"/>
          <w:szCs w:val="28"/>
        </w:rPr>
        <w:t xml:space="preserve"> Б. Иванов. </w:t>
      </w:r>
      <w:r w:rsidRPr="00634B9B">
        <w:rPr>
          <w:sz w:val="28"/>
          <w:szCs w:val="28"/>
        </w:rPr>
        <w:t>—</w:t>
      </w:r>
      <w:r w:rsidRPr="000F1B8C">
        <w:rPr>
          <w:sz w:val="28"/>
          <w:szCs w:val="28"/>
        </w:rPr>
        <w:t xml:space="preserve"> М.: Изд-во МГУ, 1998. — 264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с.</w:t>
      </w:r>
    </w:p>
    <w:p w:rsidR="008D43CD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Мартин Б. Универсальные методы дизайна / Б. Мартин, Ханингтон Б. </w:t>
      </w:r>
      <w:r w:rsidRPr="00BC70BE">
        <w:rPr>
          <w:sz w:val="28"/>
          <w:szCs w:val="28"/>
        </w:rPr>
        <w:t>––</w:t>
      </w:r>
      <w:r>
        <w:rPr>
          <w:sz w:val="28"/>
          <w:szCs w:val="28"/>
        </w:rPr>
        <w:t xml:space="preserve"> СПб.: Питер, 2014. </w:t>
      </w:r>
      <w:r w:rsidRPr="00634B9B">
        <w:rPr>
          <w:sz w:val="28"/>
          <w:szCs w:val="28"/>
        </w:rPr>
        <w:t>—</w:t>
      </w:r>
      <w:r>
        <w:rPr>
          <w:sz w:val="28"/>
          <w:szCs w:val="28"/>
        </w:rPr>
        <w:t xml:space="preserve"> 208 с.: ил.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Методика художественного конструирования /</w:t>
      </w:r>
      <w:r>
        <w:rPr>
          <w:color w:val="000000"/>
          <w:shd w:val="clear" w:color="auto" w:fill="FFFFFF"/>
        </w:rPr>
        <w:t> </w:t>
      </w:r>
      <w:r w:rsidRPr="00A121FC">
        <w:rPr>
          <w:sz w:val="28"/>
          <w:szCs w:val="28"/>
        </w:rPr>
        <w:t>ВНИИ техн. эстетики</w:t>
      </w:r>
      <w:r>
        <w:rPr>
          <w:color w:val="000000"/>
          <w:shd w:val="clear" w:color="auto" w:fill="FFFFFF"/>
        </w:rPr>
        <w:t> </w:t>
      </w:r>
      <w:r>
        <w:rPr>
          <w:sz w:val="28"/>
          <w:szCs w:val="28"/>
        </w:rPr>
        <w:t>; о</w:t>
      </w:r>
      <w:r w:rsidRPr="000F1B8C">
        <w:rPr>
          <w:sz w:val="28"/>
          <w:szCs w:val="28"/>
        </w:rPr>
        <w:t>тв. ред. Ю.Б. Соловьев</w:t>
      </w:r>
      <w:r>
        <w:rPr>
          <w:sz w:val="28"/>
          <w:szCs w:val="28"/>
        </w:rPr>
        <w:t xml:space="preserve"> [и др.]. </w:t>
      </w:r>
      <w:r w:rsidRPr="000F1B8C">
        <w:rPr>
          <w:sz w:val="28"/>
          <w:szCs w:val="28"/>
        </w:rPr>
        <w:t>— М.</w:t>
      </w:r>
      <w:r>
        <w:rPr>
          <w:sz w:val="28"/>
          <w:szCs w:val="28"/>
        </w:rPr>
        <w:t xml:space="preserve">: ВНИИТЭ, 1978. </w:t>
      </w:r>
      <w:r w:rsidRPr="000F1B8C">
        <w:rPr>
          <w:sz w:val="28"/>
          <w:szCs w:val="28"/>
        </w:rPr>
        <w:t>— 334 с.: ил.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 xml:space="preserve">Минервин, Г.Б. Основные задачи и принципы художественного проектирования (дизайн архитектурной среды): </w:t>
      </w:r>
      <w:r>
        <w:rPr>
          <w:sz w:val="28"/>
          <w:szCs w:val="28"/>
        </w:rPr>
        <w:t>у</w:t>
      </w:r>
      <w:r w:rsidRPr="000F1B8C">
        <w:rPr>
          <w:sz w:val="28"/>
          <w:szCs w:val="28"/>
        </w:rPr>
        <w:t>ч</w:t>
      </w:r>
      <w:r>
        <w:rPr>
          <w:sz w:val="28"/>
          <w:szCs w:val="28"/>
        </w:rPr>
        <w:t>еб</w:t>
      </w:r>
      <w:r w:rsidRPr="000F1B8C">
        <w:rPr>
          <w:sz w:val="28"/>
          <w:szCs w:val="28"/>
        </w:rPr>
        <w:t>.пособие</w:t>
      </w:r>
      <w:r>
        <w:rPr>
          <w:sz w:val="28"/>
          <w:szCs w:val="28"/>
        </w:rPr>
        <w:t xml:space="preserve"> / </w:t>
      </w:r>
      <w:r>
        <w:rPr>
          <w:sz w:val="28"/>
          <w:szCs w:val="28"/>
        </w:rPr>
        <w:lastRenderedPageBreak/>
        <w:t>Г. Б. </w:t>
      </w:r>
      <w:r w:rsidRPr="000F1B8C">
        <w:rPr>
          <w:sz w:val="28"/>
          <w:szCs w:val="28"/>
        </w:rPr>
        <w:t>Минервин</w:t>
      </w:r>
      <w:r>
        <w:rPr>
          <w:sz w:val="28"/>
          <w:szCs w:val="28"/>
        </w:rPr>
        <w:t>.</w:t>
      </w:r>
      <w:r w:rsidRPr="000F1B8C">
        <w:rPr>
          <w:sz w:val="28"/>
          <w:szCs w:val="28"/>
        </w:rPr>
        <w:t>— М.</w:t>
      </w:r>
      <w:r>
        <w:rPr>
          <w:sz w:val="28"/>
          <w:szCs w:val="28"/>
        </w:rPr>
        <w:t xml:space="preserve">: Архитектура-С, 2003. </w:t>
      </w:r>
      <w:r w:rsidRPr="000F1B8C">
        <w:rPr>
          <w:sz w:val="28"/>
          <w:szCs w:val="28"/>
        </w:rPr>
        <w:t>— 111 с.: ил.</w:t>
      </w:r>
    </w:p>
    <w:p w:rsidR="008D43CD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Мосорова</w:t>
      </w:r>
      <w:r>
        <w:rPr>
          <w:sz w:val="28"/>
          <w:szCs w:val="28"/>
        </w:rPr>
        <w:t xml:space="preserve">, Н.Н. Философия </w:t>
      </w:r>
      <w:r w:rsidRPr="004F53FD">
        <w:rPr>
          <w:sz w:val="28"/>
          <w:szCs w:val="28"/>
        </w:rPr>
        <w:t xml:space="preserve">дизайна: Учеб. пособие / Н.Н. Мосорова. </w:t>
      </w:r>
      <w:r w:rsidRPr="000F1B8C">
        <w:rPr>
          <w:sz w:val="28"/>
          <w:szCs w:val="28"/>
        </w:rPr>
        <w:t>—</w:t>
      </w:r>
      <w:r w:rsidRPr="004F53FD">
        <w:rPr>
          <w:sz w:val="28"/>
          <w:szCs w:val="28"/>
        </w:rPr>
        <w:t xml:space="preserve"> Екатеринбург : Архитектон, 1999. </w:t>
      </w:r>
      <w:r w:rsidRPr="000F1B8C">
        <w:rPr>
          <w:sz w:val="28"/>
          <w:szCs w:val="28"/>
        </w:rPr>
        <w:t>—</w:t>
      </w:r>
      <w:r w:rsidRPr="004F53FD">
        <w:rPr>
          <w:sz w:val="28"/>
          <w:szCs w:val="28"/>
        </w:rPr>
        <w:t xml:space="preserve"> 173</w:t>
      </w:r>
      <w:r>
        <w:rPr>
          <w:sz w:val="28"/>
          <w:szCs w:val="28"/>
        </w:rPr>
        <w:t> </w:t>
      </w:r>
      <w:r w:rsidRPr="004F53FD">
        <w:rPr>
          <w:sz w:val="28"/>
          <w:szCs w:val="28"/>
        </w:rPr>
        <w:t>с.</w:t>
      </w:r>
    </w:p>
    <w:p w:rsidR="008D43CD" w:rsidRPr="00AA78BB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AA78BB">
        <w:rPr>
          <w:sz w:val="28"/>
          <w:szCs w:val="28"/>
        </w:rPr>
        <w:t xml:space="preserve">Норенков, С. В. Архитектоника предметного мира / С. В. Норенков. </w:t>
      </w:r>
      <w:r w:rsidRPr="000F1B8C">
        <w:rPr>
          <w:sz w:val="28"/>
          <w:szCs w:val="28"/>
        </w:rPr>
        <w:t>—</w:t>
      </w:r>
      <w:r w:rsidRPr="00AA78BB">
        <w:rPr>
          <w:sz w:val="28"/>
          <w:szCs w:val="28"/>
        </w:rPr>
        <w:t xml:space="preserve"> Н. Новгород : ННГУ, 1991. </w:t>
      </w:r>
      <w:r w:rsidRPr="000F1B8C">
        <w:rPr>
          <w:sz w:val="28"/>
          <w:szCs w:val="28"/>
        </w:rPr>
        <w:t>—</w:t>
      </w:r>
      <w:r w:rsidRPr="00AA78BB">
        <w:rPr>
          <w:sz w:val="28"/>
          <w:szCs w:val="28"/>
        </w:rPr>
        <w:t xml:space="preserve"> 160</w:t>
      </w:r>
      <w:r>
        <w:rPr>
          <w:sz w:val="28"/>
          <w:szCs w:val="28"/>
        </w:rPr>
        <w:t> </w:t>
      </w:r>
      <w:r w:rsidRPr="00AA78BB">
        <w:rPr>
          <w:sz w:val="28"/>
          <w:szCs w:val="28"/>
        </w:rPr>
        <w:t>с.</w:t>
      </w:r>
    </w:p>
    <w:p w:rsidR="008D43CD" w:rsidRPr="00D011B4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D011B4">
        <w:rPr>
          <w:sz w:val="28"/>
          <w:szCs w:val="28"/>
        </w:rPr>
        <w:t xml:space="preserve">Норман, Д. Дизайн привычных вещей: пер. с англ. </w:t>
      </w:r>
      <w:r w:rsidRPr="000F1B8C">
        <w:rPr>
          <w:sz w:val="28"/>
          <w:szCs w:val="28"/>
        </w:rPr>
        <w:t>—</w:t>
      </w:r>
      <w:r w:rsidRPr="00D011B4">
        <w:rPr>
          <w:sz w:val="28"/>
          <w:szCs w:val="28"/>
        </w:rPr>
        <w:t xml:space="preserve"> М.: Манн, Иванов и Фербер, 2013. </w:t>
      </w:r>
      <w:r w:rsidRPr="000F1B8C">
        <w:rPr>
          <w:sz w:val="28"/>
          <w:szCs w:val="28"/>
        </w:rPr>
        <w:t>—</w:t>
      </w:r>
      <w:r w:rsidRPr="00D011B4">
        <w:rPr>
          <w:sz w:val="28"/>
          <w:szCs w:val="28"/>
        </w:rPr>
        <w:t xml:space="preserve"> 272</w:t>
      </w:r>
      <w:r>
        <w:rPr>
          <w:sz w:val="28"/>
          <w:szCs w:val="28"/>
        </w:rPr>
        <w:t> </w:t>
      </w:r>
      <w:r w:rsidRPr="00D011B4">
        <w:rPr>
          <w:sz w:val="28"/>
          <w:szCs w:val="28"/>
        </w:rPr>
        <w:t>с.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 xml:space="preserve">Панкина, М.В.Феномен экологического дизайна: онтологический анализ: </w:t>
      </w:r>
      <w:r>
        <w:rPr>
          <w:sz w:val="28"/>
          <w:szCs w:val="28"/>
        </w:rPr>
        <w:t>м</w:t>
      </w:r>
      <w:r w:rsidRPr="000F1B8C">
        <w:rPr>
          <w:sz w:val="28"/>
          <w:szCs w:val="28"/>
        </w:rPr>
        <w:t>онография / М.В.Панкина; [рец.: Т.Ю.Быстрова, С.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З.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Гончаров, Л.Г.</w:t>
      </w:r>
      <w:r>
        <w:rPr>
          <w:sz w:val="28"/>
          <w:szCs w:val="28"/>
        </w:rPr>
        <w:t xml:space="preserve">Таршис]. </w:t>
      </w:r>
      <w:r w:rsidRPr="000F1B8C">
        <w:rPr>
          <w:sz w:val="28"/>
          <w:szCs w:val="28"/>
        </w:rPr>
        <w:t>— М</w:t>
      </w:r>
      <w:r>
        <w:rPr>
          <w:sz w:val="28"/>
          <w:szCs w:val="28"/>
        </w:rPr>
        <w:t xml:space="preserve">. </w:t>
      </w:r>
      <w:r w:rsidRPr="000F1B8C">
        <w:rPr>
          <w:sz w:val="28"/>
          <w:szCs w:val="28"/>
        </w:rPr>
        <w:t>: Наука</w:t>
      </w:r>
      <w:r>
        <w:rPr>
          <w:sz w:val="28"/>
          <w:szCs w:val="28"/>
        </w:rPr>
        <w:t xml:space="preserve">: информ, 2014. </w:t>
      </w:r>
      <w:r w:rsidRPr="000F1B8C">
        <w:rPr>
          <w:sz w:val="28"/>
          <w:szCs w:val="28"/>
        </w:rPr>
        <w:t>— 155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с.: ил., табл.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Папанек, В. Дизайн для реального мира</w:t>
      </w:r>
      <w:r>
        <w:rPr>
          <w:sz w:val="28"/>
          <w:szCs w:val="28"/>
        </w:rPr>
        <w:t xml:space="preserve"> / В. Папанек. </w:t>
      </w:r>
      <w:r w:rsidRPr="000F1B8C">
        <w:rPr>
          <w:sz w:val="28"/>
          <w:szCs w:val="28"/>
        </w:rPr>
        <w:t>— М.: издатель Д.</w:t>
      </w:r>
      <w:r>
        <w:rPr>
          <w:sz w:val="28"/>
          <w:szCs w:val="28"/>
        </w:rPr>
        <w:t xml:space="preserve">Аронов, 2004. </w:t>
      </w:r>
      <w:r w:rsidRPr="000F1B8C">
        <w:rPr>
          <w:sz w:val="28"/>
          <w:szCs w:val="28"/>
        </w:rPr>
        <w:t>— 414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с.</w:t>
      </w:r>
    </w:p>
    <w:p w:rsidR="008D43CD" w:rsidRPr="00AA52DF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AA52DF">
        <w:rPr>
          <w:sz w:val="28"/>
          <w:szCs w:val="28"/>
        </w:rPr>
        <w:t xml:space="preserve">Пендикова, И.Г. Графический дизайн: стилевая эволюция. </w:t>
      </w:r>
      <w:r w:rsidRPr="000F1B8C">
        <w:rPr>
          <w:sz w:val="28"/>
          <w:szCs w:val="28"/>
        </w:rPr>
        <w:t>—</w:t>
      </w:r>
      <w:r w:rsidRPr="00AA52DF">
        <w:rPr>
          <w:sz w:val="28"/>
          <w:szCs w:val="28"/>
        </w:rPr>
        <w:t xml:space="preserve"> М.: Магистр, 2022. </w:t>
      </w:r>
      <w:r w:rsidRPr="000F1B8C">
        <w:rPr>
          <w:sz w:val="28"/>
          <w:szCs w:val="28"/>
        </w:rPr>
        <w:t>—</w:t>
      </w:r>
      <w:r w:rsidRPr="00AA52DF">
        <w:rPr>
          <w:sz w:val="28"/>
          <w:szCs w:val="28"/>
        </w:rPr>
        <w:t xml:space="preserve"> 160</w:t>
      </w:r>
      <w:r>
        <w:rPr>
          <w:sz w:val="28"/>
          <w:szCs w:val="28"/>
        </w:rPr>
        <w:t> </w:t>
      </w:r>
      <w:r w:rsidRPr="00AA52DF">
        <w:rPr>
          <w:sz w:val="28"/>
          <w:szCs w:val="28"/>
        </w:rPr>
        <w:t>с.</w:t>
      </w:r>
    </w:p>
    <w:p w:rsidR="008D43CD" w:rsidRPr="00D011B4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D011B4">
        <w:rPr>
          <w:sz w:val="28"/>
          <w:szCs w:val="28"/>
        </w:rPr>
        <w:t xml:space="preserve">Пигулевский, В.О. Дизайн и культура: </w:t>
      </w:r>
      <w:r>
        <w:rPr>
          <w:sz w:val="28"/>
          <w:szCs w:val="28"/>
        </w:rPr>
        <w:t>М</w:t>
      </w:r>
      <w:r w:rsidRPr="00D011B4">
        <w:rPr>
          <w:sz w:val="28"/>
          <w:szCs w:val="28"/>
        </w:rPr>
        <w:t xml:space="preserve">онография. </w:t>
      </w:r>
      <w:r w:rsidRPr="000F1B8C">
        <w:rPr>
          <w:sz w:val="28"/>
          <w:szCs w:val="28"/>
        </w:rPr>
        <w:t>—</w:t>
      </w:r>
      <w:r w:rsidRPr="00D011B4">
        <w:rPr>
          <w:sz w:val="28"/>
          <w:szCs w:val="28"/>
        </w:rPr>
        <w:t xml:space="preserve"> Харьков: Гуманитарный центр, 2014. </w:t>
      </w:r>
      <w:r w:rsidRPr="000F1B8C">
        <w:rPr>
          <w:sz w:val="28"/>
          <w:szCs w:val="28"/>
        </w:rPr>
        <w:t>—</w:t>
      </w:r>
      <w:r w:rsidRPr="00D011B4">
        <w:rPr>
          <w:sz w:val="28"/>
          <w:szCs w:val="28"/>
        </w:rPr>
        <w:t xml:space="preserve"> 316</w:t>
      </w:r>
      <w:r>
        <w:rPr>
          <w:sz w:val="28"/>
          <w:szCs w:val="28"/>
        </w:rPr>
        <w:t> </w:t>
      </w:r>
      <w:r w:rsidRPr="00D011B4">
        <w:rPr>
          <w:sz w:val="28"/>
          <w:szCs w:val="28"/>
        </w:rPr>
        <w:t>с.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Сомов, Ю.С. Композиция в технике / Ю.</w:t>
      </w:r>
      <w:r>
        <w:rPr>
          <w:sz w:val="28"/>
          <w:szCs w:val="28"/>
        </w:rPr>
        <w:t xml:space="preserve">С. Сомов. </w:t>
      </w:r>
      <w:r w:rsidRPr="000F1B8C">
        <w:rPr>
          <w:sz w:val="28"/>
          <w:szCs w:val="28"/>
        </w:rPr>
        <w:t>—</w:t>
      </w:r>
      <w:r>
        <w:rPr>
          <w:sz w:val="28"/>
          <w:szCs w:val="28"/>
        </w:rPr>
        <w:t xml:space="preserve"> 3-е изд., перераб. и доп. </w:t>
      </w:r>
      <w:r w:rsidRPr="000F1B8C">
        <w:rPr>
          <w:sz w:val="28"/>
          <w:szCs w:val="28"/>
        </w:rPr>
        <w:t>— М.: Машиностроение, 1987. –– 288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с.: ил.</w:t>
      </w:r>
    </w:p>
    <w:p w:rsidR="008D43CD" w:rsidRPr="00AA78BB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AA78BB">
        <w:rPr>
          <w:sz w:val="28"/>
          <w:szCs w:val="28"/>
        </w:rPr>
        <w:t xml:space="preserve">Стор И. Н. Смыслообразование в графическом дизайне: метаморфозы зрительных образов: Учеб. пособие / М-во образования Рос. Федерации, Моск. гос. текстил. ун-т им. А. Н. Косыгина. </w:t>
      </w:r>
      <w:r w:rsidRPr="000F1B8C">
        <w:rPr>
          <w:sz w:val="28"/>
          <w:szCs w:val="28"/>
        </w:rPr>
        <w:t>—</w:t>
      </w:r>
      <w:r w:rsidRPr="00AA78B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AA78BB">
        <w:rPr>
          <w:sz w:val="28"/>
          <w:szCs w:val="28"/>
        </w:rPr>
        <w:t xml:space="preserve">: МГТУ им. А. Н. Косыгина: Совъяж Бево, 2003. </w:t>
      </w:r>
      <w:r w:rsidRPr="000F1B8C">
        <w:rPr>
          <w:sz w:val="28"/>
          <w:szCs w:val="28"/>
        </w:rPr>
        <w:t>—</w:t>
      </w:r>
      <w:r w:rsidRPr="00AA78BB">
        <w:rPr>
          <w:sz w:val="28"/>
          <w:szCs w:val="28"/>
        </w:rPr>
        <w:t>295 с</w:t>
      </w:r>
      <w:r>
        <w:rPr>
          <w:sz w:val="28"/>
          <w:szCs w:val="28"/>
        </w:rPr>
        <w:t>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Стрикелева, К.А. Информационные технологии в дизайне</w:t>
      </w:r>
      <w:r>
        <w:rPr>
          <w:sz w:val="28"/>
          <w:szCs w:val="28"/>
        </w:rPr>
        <w:t>: Основные понятия и термины:</w:t>
      </w:r>
      <w:r w:rsidR="001F74B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F1B8C">
        <w:rPr>
          <w:sz w:val="28"/>
          <w:szCs w:val="28"/>
        </w:rPr>
        <w:t>ерминологический словарь / К.А.Стрикелева.— Минск</w:t>
      </w:r>
      <w:r>
        <w:rPr>
          <w:sz w:val="28"/>
          <w:szCs w:val="28"/>
        </w:rPr>
        <w:t xml:space="preserve">: БГАИ, 2012. </w:t>
      </w:r>
      <w:r w:rsidRPr="000F1B8C">
        <w:rPr>
          <w:sz w:val="28"/>
          <w:szCs w:val="28"/>
        </w:rPr>
        <w:t>— 184 с., ил.</w:t>
      </w:r>
    </w:p>
    <w:p w:rsidR="008D43CD" w:rsidRPr="00B7048B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E04D17">
        <w:rPr>
          <w:sz w:val="28"/>
          <w:szCs w:val="28"/>
        </w:rPr>
        <w:t xml:space="preserve">Теория и методология дизайна: Электронные лекции [Электронный ресурс] / К.А.Стрикелева. </w:t>
      </w:r>
      <w:r w:rsidRPr="000F1B8C">
        <w:rPr>
          <w:sz w:val="28"/>
          <w:szCs w:val="28"/>
        </w:rPr>
        <w:t>—</w:t>
      </w:r>
      <w:r w:rsidRPr="00E04D17">
        <w:rPr>
          <w:sz w:val="28"/>
          <w:szCs w:val="28"/>
        </w:rPr>
        <w:t xml:space="preserve"> БГАИ. </w:t>
      </w:r>
      <w:r w:rsidRPr="000F1B8C">
        <w:rPr>
          <w:sz w:val="28"/>
          <w:szCs w:val="28"/>
        </w:rPr>
        <w:t>—</w:t>
      </w:r>
      <w:r w:rsidRPr="00E04D17">
        <w:rPr>
          <w:sz w:val="28"/>
          <w:szCs w:val="28"/>
        </w:rPr>
        <w:t xml:space="preserve"> Минск, 201</w:t>
      </w:r>
      <w:r>
        <w:rPr>
          <w:sz w:val="28"/>
          <w:szCs w:val="28"/>
        </w:rPr>
        <w:t>9</w:t>
      </w:r>
      <w:r w:rsidRPr="00E04D17">
        <w:rPr>
          <w:sz w:val="28"/>
          <w:szCs w:val="28"/>
        </w:rPr>
        <w:t xml:space="preserve">. </w:t>
      </w:r>
      <w:r w:rsidRPr="000F1B8C">
        <w:rPr>
          <w:sz w:val="28"/>
          <w:szCs w:val="28"/>
        </w:rPr>
        <w:t>—</w:t>
      </w:r>
      <w:r w:rsidRPr="00E04D17">
        <w:rPr>
          <w:sz w:val="28"/>
          <w:szCs w:val="28"/>
        </w:rPr>
        <w:t xml:space="preserve"> Жест. магнит. диск. </w:t>
      </w:r>
      <w:r w:rsidRPr="000F1B8C">
        <w:rPr>
          <w:sz w:val="28"/>
          <w:szCs w:val="28"/>
        </w:rPr>
        <w:t>—</w:t>
      </w:r>
      <w:r w:rsidRPr="00E04D17">
        <w:rPr>
          <w:sz w:val="28"/>
          <w:szCs w:val="28"/>
        </w:rPr>
        <w:t xml:space="preserve"> Электрон. текстовые дан.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Ульяновский, А.В. Мифодизайн: коммерческие и социальные мифы</w:t>
      </w:r>
      <w:r>
        <w:rPr>
          <w:sz w:val="28"/>
          <w:szCs w:val="28"/>
        </w:rPr>
        <w:t xml:space="preserve"> / А. В. Ульяновский. </w:t>
      </w:r>
      <w:r w:rsidRPr="000F1B8C">
        <w:rPr>
          <w:sz w:val="28"/>
          <w:szCs w:val="28"/>
        </w:rPr>
        <w:t>—</w:t>
      </w:r>
      <w:r>
        <w:rPr>
          <w:sz w:val="28"/>
          <w:szCs w:val="28"/>
        </w:rPr>
        <w:t xml:space="preserve"> СПб.: Питер, 2005. </w:t>
      </w:r>
      <w:r w:rsidRPr="000F1B8C">
        <w:rPr>
          <w:sz w:val="28"/>
          <w:szCs w:val="28"/>
        </w:rPr>
        <w:t>— 544 с.: ил.</w:t>
      </w:r>
    </w:p>
    <w:p w:rsidR="008D43CD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2C7997">
        <w:rPr>
          <w:sz w:val="28"/>
          <w:szCs w:val="28"/>
        </w:rPr>
        <w:t xml:space="preserve">Уолтер, А. Эмоциональный </w:t>
      </w:r>
      <w:r>
        <w:rPr>
          <w:sz w:val="28"/>
          <w:szCs w:val="28"/>
        </w:rPr>
        <w:t>веб-</w:t>
      </w:r>
      <w:r w:rsidRPr="002C7997">
        <w:rPr>
          <w:sz w:val="28"/>
          <w:szCs w:val="28"/>
        </w:rPr>
        <w:t>дизайн</w:t>
      </w:r>
      <w:r w:rsidRPr="00634B9B">
        <w:rPr>
          <w:sz w:val="28"/>
          <w:szCs w:val="28"/>
        </w:rPr>
        <w:t> / А</w:t>
      </w:r>
      <w:r>
        <w:rPr>
          <w:sz w:val="28"/>
          <w:szCs w:val="28"/>
        </w:rPr>
        <w:t>. </w:t>
      </w:r>
      <w:r w:rsidRPr="00634B9B">
        <w:rPr>
          <w:sz w:val="28"/>
          <w:szCs w:val="28"/>
        </w:rPr>
        <w:t>Уолтер; пер. с англ. П. Миронова. —</w:t>
      </w:r>
      <w:r w:rsidRPr="002C7997">
        <w:rPr>
          <w:sz w:val="28"/>
          <w:szCs w:val="28"/>
        </w:rPr>
        <w:t xml:space="preserve"> М.: Манн, Иванов и Фербер, 2012. </w:t>
      </w:r>
      <w:r w:rsidRPr="000F1B8C">
        <w:rPr>
          <w:sz w:val="28"/>
          <w:szCs w:val="28"/>
        </w:rPr>
        <w:t>—</w:t>
      </w:r>
      <w:r w:rsidRPr="002C7997">
        <w:rPr>
          <w:sz w:val="28"/>
          <w:szCs w:val="28"/>
        </w:rPr>
        <w:t xml:space="preserve"> 144</w:t>
      </w:r>
      <w:r>
        <w:rPr>
          <w:sz w:val="28"/>
          <w:szCs w:val="28"/>
        </w:rPr>
        <w:t> </w:t>
      </w:r>
      <w:r w:rsidRPr="002C7997">
        <w:rPr>
          <w:sz w:val="28"/>
          <w:szCs w:val="28"/>
        </w:rPr>
        <w:t>с.</w:t>
      </w:r>
    </w:p>
    <w:p w:rsidR="008D43CD" w:rsidRPr="00D26A50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D26A50">
        <w:rPr>
          <w:sz w:val="28"/>
          <w:szCs w:val="28"/>
        </w:rPr>
        <w:t xml:space="preserve">Хёйзинга, Й. Homo Ludens. Человек играющий / Й. Хёйзинга; [пер. с нидерл. и сост. Д. В. Сильвестрова; коммент. Д.Э.Харитоновича]. </w:t>
      </w:r>
      <w:r w:rsidRPr="000F1B8C">
        <w:rPr>
          <w:sz w:val="28"/>
          <w:szCs w:val="28"/>
        </w:rPr>
        <w:t>—</w:t>
      </w:r>
      <w:r w:rsidRPr="00D26A50">
        <w:rPr>
          <w:sz w:val="28"/>
          <w:szCs w:val="28"/>
        </w:rPr>
        <w:t xml:space="preserve"> СПб. : Азбука, Азбука-Аттикус, 2019. </w:t>
      </w:r>
      <w:r w:rsidRPr="000F1B8C">
        <w:rPr>
          <w:sz w:val="28"/>
          <w:szCs w:val="28"/>
        </w:rPr>
        <w:t>—</w:t>
      </w:r>
      <w:r w:rsidRPr="00D26A50">
        <w:rPr>
          <w:sz w:val="28"/>
          <w:szCs w:val="28"/>
        </w:rPr>
        <w:t xml:space="preserve"> 400 с.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  <w:lang w:val="be-BY"/>
        </w:rPr>
      </w:pPr>
      <w:r w:rsidRPr="000F1B8C">
        <w:rPr>
          <w:sz w:val="28"/>
          <w:szCs w:val="28"/>
        </w:rPr>
        <w:t>Хрестоматия по дизайну / Г.В. Вершинин, Е.А. Мелентьев; под ред. Н.</w:t>
      </w:r>
      <w:r>
        <w:rPr>
          <w:sz w:val="28"/>
          <w:szCs w:val="28"/>
        </w:rPr>
        <w:t xml:space="preserve"> П. Дементьевой. </w:t>
      </w:r>
      <w:r w:rsidRPr="000F1B8C">
        <w:rPr>
          <w:sz w:val="28"/>
          <w:szCs w:val="28"/>
        </w:rPr>
        <w:t>— Тюмень</w:t>
      </w:r>
      <w:r>
        <w:rPr>
          <w:sz w:val="28"/>
          <w:szCs w:val="28"/>
        </w:rPr>
        <w:t xml:space="preserve">: Институт дизайна, 2005. </w:t>
      </w:r>
      <w:r w:rsidRPr="000F1B8C">
        <w:rPr>
          <w:sz w:val="28"/>
          <w:szCs w:val="28"/>
        </w:rPr>
        <w:t>— 1056 с.: ил.</w:t>
      </w:r>
    </w:p>
    <w:p w:rsidR="008D43CD" w:rsidRPr="000F1B8C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Чернышев, О.В. Формальная композиция: Творческий практикум</w:t>
      </w:r>
      <w:r>
        <w:rPr>
          <w:sz w:val="28"/>
          <w:szCs w:val="28"/>
        </w:rPr>
        <w:t xml:space="preserve"> / О. В. Чернышев.</w:t>
      </w:r>
      <w:r w:rsidRPr="000F1B8C">
        <w:rPr>
          <w:sz w:val="28"/>
          <w:szCs w:val="28"/>
        </w:rPr>
        <w:t>— М</w:t>
      </w:r>
      <w:r>
        <w:rPr>
          <w:sz w:val="28"/>
          <w:szCs w:val="28"/>
        </w:rPr>
        <w:t>и</w:t>
      </w:r>
      <w:r w:rsidRPr="000F1B8C">
        <w:rPr>
          <w:sz w:val="28"/>
          <w:szCs w:val="28"/>
        </w:rPr>
        <w:t>н</w:t>
      </w:r>
      <w:r>
        <w:rPr>
          <w:sz w:val="28"/>
          <w:szCs w:val="28"/>
        </w:rPr>
        <w:t xml:space="preserve">ск: Харвест, 1999. </w:t>
      </w:r>
      <w:r w:rsidRPr="000F1B8C">
        <w:rPr>
          <w:sz w:val="28"/>
          <w:szCs w:val="28"/>
        </w:rPr>
        <w:t>— 312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с.</w:t>
      </w:r>
    </w:p>
    <w:p w:rsidR="008D43CD" w:rsidRPr="00D011B4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D011B4">
        <w:rPr>
          <w:sz w:val="28"/>
          <w:szCs w:val="28"/>
        </w:rPr>
        <w:t xml:space="preserve">Шваб, К. Четвертая промышленная революция. </w:t>
      </w:r>
      <w:r w:rsidRPr="000F1B8C">
        <w:rPr>
          <w:sz w:val="28"/>
          <w:szCs w:val="28"/>
        </w:rPr>
        <w:t>—</w:t>
      </w:r>
      <w:r w:rsidRPr="00D011B4">
        <w:rPr>
          <w:sz w:val="28"/>
          <w:szCs w:val="28"/>
        </w:rPr>
        <w:t xml:space="preserve"> М.: ЭКСМО, 2016. </w:t>
      </w:r>
      <w:r w:rsidRPr="000F1B8C">
        <w:rPr>
          <w:sz w:val="28"/>
          <w:szCs w:val="28"/>
        </w:rPr>
        <w:t>—</w:t>
      </w:r>
      <w:r w:rsidRPr="00D011B4">
        <w:rPr>
          <w:sz w:val="28"/>
          <w:szCs w:val="28"/>
        </w:rPr>
        <w:t xml:space="preserve"> 208</w:t>
      </w:r>
      <w:r>
        <w:rPr>
          <w:sz w:val="28"/>
          <w:szCs w:val="28"/>
        </w:rPr>
        <w:t> </w:t>
      </w:r>
      <w:r w:rsidRPr="00D011B4">
        <w:rPr>
          <w:sz w:val="28"/>
          <w:szCs w:val="28"/>
        </w:rPr>
        <w:t>с.</w:t>
      </w:r>
    </w:p>
    <w:p w:rsidR="008D43CD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D26A50">
        <w:rPr>
          <w:sz w:val="28"/>
          <w:szCs w:val="28"/>
        </w:rPr>
        <w:t xml:space="preserve">Шимко, В.Т. </w:t>
      </w:r>
      <w:r w:rsidRPr="00BC70BE">
        <w:rPr>
          <w:sz w:val="28"/>
          <w:szCs w:val="28"/>
        </w:rPr>
        <w:t xml:space="preserve">Основы дизайна и средовое проектирование: </w:t>
      </w:r>
      <w:r>
        <w:rPr>
          <w:sz w:val="28"/>
          <w:szCs w:val="28"/>
        </w:rPr>
        <w:t>У</w:t>
      </w:r>
      <w:r w:rsidRPr="00BC70BE">
        <w:rPr>
          <w:sz w:val="28"/>
          <w:szCs w:val="28"/>
        </w:rPr>
        <w:t>чеб.пособие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/ В. Т. Шимко. </w:t>
      </w:r>
      <w:r w:rsidRPr="000F1B8C">
        <w:rPr>
          <w:sz w:val="28"/>
          <w:szCs w:val="28"/>
        </w:rPr>
        <w:t>—</w:t>
      </w:r>
      <w:r w:rsidRPr="00BC70BE">
        <w:rPr>
          <w:sz w:val="28"/>
          <w:szCs w:val="28"/>
        </w:rPr>
        <w:t xml:space="preserve"> М.: Архитектура-С, 200</w:t>
      </w:r>
      <w:r>
        <w:rPr>
          <w:sz w:val="28"/>
          <w:szCs w:val="28"/>
        </w:rPr>
        <w:t>7</w:t>
      </w:r>
      <w:r w:rsidRPr="00BC70BE">
        <w:rPr>
          <w:sz w:val="28"/>
          <w:szCs w:val="28"/>
        </w:rPr>
        <w:t xml:space="preserve">. –– </w:t>
      </w:r>
      <w:r>
        <w:rPr>
          <w:sz w:val="28"/>
          <w:szCs w:val="28"/>
        </w:rPr>
        <w:t>160</w:t>
      </w:r>
      <w:r w:rsidRPr="00BC70BE">
        <w:rPr>
          <w:sz w:val="28"/>
          <w:szCs w:val="28"/>
        </w:rPr>
        <w:t> с.: ил.</w:t>
      </w:r>
    </w:p>
    <w:p w:rsidR="008D43CD" w:rsidRPr="00046AB6" w:rsidRDefault="008D43CD" w:rsidP="008D43C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D011B4">
        <w:rPr>
          <w:sz w:val="28"/>
          <w:szCs w:val="28"/>
        </w:rPr>
        <w:t xml:space="preserve">Эдвардс, М. Визуальные коммуникации. Как убеждать с помощью образов. </w:t>
      </w:r>
      <w:r w:rsidRPr="000F1B8C">
        <w:rPr>
          <w:sz w:val="28"/>
          <w:szCs w:val="28"/>
        </w:rPr>
        <w:t>—</w:t>
      </w:r>
      <w:r w:rsidRPr="00D011B4">
        <w:rPr>
          <w:sz w:val="28"/>
          <w:szCs w:val="28"/>
        </w:rPr>
        <w:t xml:space="preserve"> М.: Эксмо, 2019. </w:t>
      </w:r>
      <w:r w:rsidRPr="00634B9B">
        <w:rPr>
          <w:sz w:val="28"/>
          <w:szCs w:val="28"/>
        </w:rPr>
        <w:t>—</w:t>
      </w:r>
      <w:r w:rsidRPr="00D011B4">
        <w:rPr>
          <w:sz w:val="28"/>
          <w:szCs w:val="28"/>
        </w:rPr>
        <w:t xml:space="preserve"> 157</w:t>
      </w:r>
      <w:r>
        <w:rPr>
          <w:sz w:val="28"/>
          <w:szCs w:val="28"/>
        </w:rPr>
        <w:t> </w:t>
      </w:r>
      <w:r w:rsidRPr="00D011B4">
        <w:rPr>
          <w:sz w:val="28"/>
          <w:szCs w:val="28"/>
        </w:rPr>
        <w:t>с.</w:t>
      </w:r>
    </w:p>
    <w:p w:rsidR="008D43CD" w:rsidRPr="00E7104D" w:rsidRDefault="008D43CD" w:rsidP="008D43CD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4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D43CD" w:rsidRPr="00E7104D" w:rsidRDefault="008D43CD" w:rsidP="008D4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вступительному экзамену</w:t>
      </w:r>
    </w:p>
    <w:p w:rsidR="008D43CD" w:rsidRPr="00E900DD" w:rsidRDefault="008D43CD" w:rsidP="008D43CD">
      <w:pPr>
        <w:shd w:val="clear" w:color="auto" w:fill="FFFFFF"/>
        <w:adjustRightInd w:val="0"/>
        <w:spacing w:after="0"/>
        <w:ind w:left="4248" w:hanging="424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104D">
        <w:rPr>
          <w:rFonts w:ascii="Times New Roman" w:hAnsi="Times New Roman" w:cs="Times New Roman"/>
          <w:b/>
          <w:sz w:val="30"/>
          <w:szCs w:val="30"/>
        </w:rPr>
        <w:t xml:space="preserve">по специальности </w:t>
      </w:r>
      <w:r>
        <w:rPr>
          <w:rFonts w:ascii="Times New Roman" w:hAnsi="Times New Roman" w:cs="Times New Roman"/>
          <w:b/>
          <w:sz w:val="30"/>
          <w:szCs w:val="30"/>
        </w:rPr>
        <w:t xml:space="preserve">17 00 06 </w:t>
      </w:r>
      <w:r w:rsidRPr="00E7104D">
        <w:rPr>
          <w:rFonts w:ascii="Times New Roman" w:hAnsi="Times New Roman" w:cs="Times New Roman"/>
          <w:b/>
          <w:sz w:val="30"/>
          <w:szCs w:val="30"/>
        </w:rPr>
        <w:t>«Техническая эстетика и дизайн»</w:t>
      </w:r>
    </w:p>
    <w:p w:rsidR="008D43CD" w:rsidRPr="00D26DE4" w:rsidRDefault="008D43CD" w:rsidP="008D43CD">
      <w:pPr>
        <w:pStyle w:val="a8"/>
        <w:spacing w:before="120" w:line="340" w:lineRule="exact"/>
        <w:ind w:left="0" w:firstLine="567"/>
        <w:rPr>
          <w:caps/>
          <w:sz w:val="28"/>
          <w:szCs w:val="24"/>
        </w:rPr>
      </w:pPr>
      <w:r w:rsidRPr="00D26DE4">
        <w:rPr>
          <w:caps/>
          <w:sz w:val="28"/>
          <w:szCs w:val="24"/>
        </w:rPr>
        <w:t>Раздел</w:t>
      </w:r>
      <w:r>
        <w:rPr>
          <w:caps/>
          <w:sz w:val="28"/>
          <w:szCs w:val="24"/>
          <w:lang w:val="be-BY"/>
        </w:rPr>
        <w:t xml:space="preserve"> І</w:t>
      </w:r>
      <w:r w:rsidRPr="00D26DE4">
        <w:rPr>
          <w:caps/>
          <w:sz w:val="28"/>
          <w:szCs w:val="24"/>
        </w:rPr>
        <w:t>. История дизайна</w:t>
      </w:r>
    </w:p>
    <w:p w:rsidR="008D43CD" w:rsidRPr="00EC5C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5C9E">
        <w:rPr>
          <w:rFonts w:ascii="Times New Roman" w:hAnsi="Times New Roman"/>
          <w:sz w:val="28"/>
          <w:szCs w:val="28"/>
        </w:rPr>
        <w:t>Генезис дизайна и перспективы его развития в начале ХХ</w:t>
      </w:r>
      <w:r w:rsidRPr="00EC5C9E">
        <w:rPr>
          <w:rFonts w:ascii="Times New Roman" w:hAnsi="Times New Roman"/>
          <w:sz w:val="28"/>
          <w:szCs w:val="28"/>
          <w:lang w:val="en-US"/>
        </w:rPr>
        <w:t>I</w:t>
      </w:r>
      <w:r w:rsidRPr="00EC5C9E">
        <w:rPr>
          <w:rFonts w:ascii="Times New Roman" w:hAnsi="Times New Roman"/>
          <w:sz w:val="28"/>
          <w:szCs w:val="28"/>
        </w:rPr>
        <w:t xml:space="preserve"> века</w:t>
      </w:r>
      <w:r w:rsidR="00EC5C9E">
        <w:rPr>
          <w:rFonts w:ascii="Times New Roman" w:hAnsi="Times New Roman"/>
          <w:sz w:val="28"/>
          <w:szCs w:val="28"/>
        </w:rPr>
        <w:t>.</w:t>
      </w:r>
    </w:p>
    <w:p w:rsidR="008D43CD" w:rsidRPr="00EC5C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5C9E">
        <w:rPr>
          <w:rFonts w:ascii="Times New Roman" w:hAnsi="Times New Roman"/>
          <w:sz w:val="28"/>
          <w:szCs w:val="28"/>
        </w:rPr>
        <w:t>Промышленная революция ХVIII-ХІХ вв. и е</w:t>
      </w:r>
      <w:r w:rsidRPr="00EC5C9E">
        <w:rPr>
          <w:rFonts w:ascii="Times New Roman" w:hAnsi="Times New Roman"/>
          <w:sz w:val="28"/>
          <w:szCs w:val="28"/>
          <w:lang w:val="be-BY"/>
        </w:rPr>
        <w:t>ё</w:t>
      </w:r>
      <w:r w:rsidRPr="00EC5C9E">
        <w:rPr>
          <w:rFonts w:ascii="Times New Roman" w:hAnsi="Times New Roman"/>
          <w:sz w:val="28"/>
          <w:szCs w:val="28"/>
        </w:rPr>
        <w:t xml:space="preserve"> влияние на формообразование промышленных товаров.</w:t>
      </w:r>
    </w:p>
    <w:p w:rsidR="008D43CD" w:rsidRPr="00EC5C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5C9E">
        <w:rPr>
          <w:rFonts w:ascii="Times New Roman" w:hAnsi="Times New Roman"/>
          <w:sz w:val="28"/>
          <w:szCs w:val="28"/>
        </w:rPr>
        <w:t>Первая всемирная промышленная выставка 1851 года и е</w:t>
      </w:r>
      <w:r w:rsidRPr="00EC5C9E">
        <w:rPr>
          <w:rFonts w:ascii="Times New Roman" w:hAnsi="Times New Roman"/>
          <w:sz w:val="28"/>
          <w:szCs w:val="28"/>
          <w:lang w:val="be-BY"/>
        </w:rPr>
        <w:t>ё</w:t>
      </w:r>
      <w:r w:rsidRPr="00EC5C9E">
        <w:rPr>
          <w:rFonts w:ascii="Times New Roman" w:hAnsi="Times New Roman"/>
          <w:sz w:val="28"/>
          <w:szCs w:val="28"/>
        </w:rPr>
        <w:t xml:space="preserve"> значение для развития формообразования предметного мира.</w:t>
      </w:r>
    </w:p>
    <w:p w:rsidR="008D43CD" w:rsidRPr="00EC5C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5C9E">
        <w:rPr>
          <w:rFonts w:ascii="Times New Roman" w:hAnsi="Times New Roman"/>
          <w:sz w:val="28"/>
          <w:szCs w:val="28"/>
        </w:rPr>
        <w:t>Основные теоретические идеи Готфрида Земпера</w:t>
      </w:r>
    </w:p>
    <w:p w:rsidR="008D43CD" w:rsidRPr="00EC5C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5C9E">
        <w:rPr>
          <w:rFonts w:ascii="Times New Roman" w:hAnsi="Times New Roman"/>
          <w:sz w:val="28"/>
          <w:szCs w:val="28"/>
        </w:rPr>
        <w:t>Движение за обновление искусств и ремесел второй половины XIX века.</w:t>
      </w:r>
    </w:p>
    <w:p w:rsidR="008D43CD" w:rsidRPr="00EC5C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5C9E">
        <w:rPr>
          <w:rFonts w:ascii="Times New Roman" w:hAnsi="Times New Roman"/>
          <w:sz w:val="28"/>
          <w:szCs w:val="28"/>
        </w:rPr>
        <w:t>Основные теоретические идеи Джона Рёскина</w:t>
      </w:r>
    </w:p>
    <w:p w:rsidR="008D43CD" w:rsidRPr="00EC5C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5C9E">
        <w:rPr>
          <w:rFonts w:ascii="Times New Roman" w:hAnsi="Times New Roman"/>
          <w:sz w:val="28"/>
          <w:szCs w:val="28"/>
        </w:rPr>
        <w:t>Основные теоретические идеи Уильяма Морриса</w:t>
      </w:r>
    </w:p>
    <w:p w:rsidR="008D43CD" w:rsidRPr="00EC5C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5C9E">
        <w:rPr>
          <w:rFonts w:ascii="Times New Roman" w:hAnsi="Times New Roman"/>
          <w:sz w:val="28"/>
          <w:szCs w:val="28"/>
        </w:rPr>
        <w:t>Франц Рело и эстетика машин.</w:t>
      </w:r>
    </w:p>
    <w:p w:rsidR="008D43CD" w:rsidRPr="00EC5C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5C9E">
        <w:rPr>
          <w:rFonts w:ascii="Times New Roman" w:hAnsi="Times New Roman"/>
          <w:sz w:val="28"/>
          <w:szCs w:val="28"/>
        </w:rPr>
        <w:t>Основные теоретические идеи Германа Мутезиуса</w:t>
      </w:r>
    </w:p>
    <w:p w:rsidR="008D43CD" w:rsidRPr="00EC5C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5C9E">
        <w:rPr>
          <w:rFonts w:ascii="Times New Roman" w:hAnsi="Times New Roman"/>
          <w:sz w:val="28"/>
          <w:szCs w:val="28"/>
        </w:rPr>
        <w:t>Деятельность П. Беренса.</w:t>
      </w:r>
    </w:p>
    <w:p w:rsidR="008D43CD" w:rsidRPr="00EC5C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5C9E">
        <w:rPr>
          <w:rFonts w:ascii="Times New Roman" w:hAnsi="Times New Roman"/>
          <w:sz w:val="28"/>
          <w:szCs w:val="28"/>
        </w:rPr>
        <w:t xml:space="preserve">Основные теоретические идеи Вальтера Гропиуса </w:t>
      </w:r>
    </w:p>
    <w:p w:rsidR="008D43CD" w:rsidRPr="00EC5C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5C9E">
        <w:rPr>
          <w:rFonts w:ascii="Times New Roman" w:hAnsi="Times New Roman"/>
          <w:sz w:val="28"/>
          <w:szCs w:val="28"/>
        </w:rPr>
        <w:t>Баухауз – дизайнерская школа нового типа.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Стиль модерн –рождение эстетики ХХ столетия</w:t>
      </w:r>
      <w:r>
        <w:rPr>
          <w:rFonts w:ascii="Times New Roman" w:hAnsi="Times New Roman"/>
          <w:sz w:val="28"/>
          <w:szCs w:val="28"/>
        </w:rPr>
        <w:t>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Теория производственного искусства и художники-«производственники»</w:t>
      </w:r>
      <w:r>
        <w:rPr>
          <w:rFonts w:ascii="Times New Roman" w:hAnsi="Times New Roman"/>
          <w:sz w:val="28"/>
          <w:szCs w:val="28"/>
        </w:rPr>
        <w:t>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ВХУТЕМАС-ВХУТЕИН.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Витебская художественная школа. УНОВИС</w:t>
      </w:r>
      <w:r>
        <w:rPr>
          <w:rFonts w:ascii="Times New Roman" w:hAnsi="Times New Roman"/>
          <w:sz w:val="28"/>
          <w:szCs w:val="28"/>
        </w:rPr>
        <w:t>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Всеобщий экономический кризис 1929 го</w:t>
      </w:r>
      <w:r>
        <w:rPr>
          <w:rFonts w:ascii="Times New Roman" w:hAnsi="Times New Roman"/>
          <w:sz w:val="28"/>
          <w:szCs w:val="28"/>
        </w:rPr>
        <w:t>да и развитие дизайна на Западе.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Стайлинг. Экономические и эстетические особенности</w:t>
      </w:r>
      <w:r>
        <w:rPr>
          <w:rFonts w:ascii="Times New Roman" w:hAnsi="Times New Roman"/>
          <w:sz w:val="28"/>
          <w:szCs w:val="28"/>
        </w:rPr>
        <w:t>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«Украшательство» в советском предметном формообразовании 1930-х годов</w:t>
      </w:r>
      <w:r>
        <w:rPr>
          <w:rFonts w:ascii="Times New Roman" w:hAnsi="Times New Roman"/>
          <w:sz w:val="28"/>
          <w:szCs w:val="28"/>
        </w:rPr>
        <w:t>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Советский транспортный дизайн 1930-х годов</w:t>
      </w:r>
      <w:r>
        <w:rPr>
          <w:rFonts w:ascii="Times New Roman" w:hAnsi="Times New Roman"/>
          <w:sz w:val="28"/>
          <w:szCs w:val="28"/>
        </w:rPr>
        <w:t>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ИКСИД – международная организация дизайна</w:t>
      </w:r>
      <w:r>
        <w:rPr>
          <w:rFonts w:ascii="Times New Roman" w:hAnsi="Times New Roman"/>
          <w:sz w:val="28"/>
          <w:szCs w:val="28"/>
        </w:rPr>
        <w:t>.</w:t>
      </w:r>
    </w:p>
    <w:p w:rsidR="008D43CD" w:rsidRPr="00BA6102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Возрождение дизайнерского образования в СССР после Великой Отечественной войны</w:t>
      </w:r>
      <w:r>
        <w:rPr>
          <w:rFonts w:ascii="Times New Roman" w:hAnsi="Times New Roman"/>
          <w:sz w:val="28"/>
          <w:szCs w:val="28"/>
        </w:rPr>
        <w:t>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Становление и развитие дизайна в СССР. Система ВНИИТЭ</w:t>
      </w:r>
      <w:r>
        <w:rPr>
          <w:rFonts w:ascii="Times New Roman" w:hAnsi="Times New Roman"/>
          <w:sz w:val="28"/>
          <w:szCs w:val="28"/>
        </w:rPr>
        <w:t>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Зарубежный послевоенный дизайн</w:t>
      </w:r>
      <w:r>
        <w:rPr>
          <w:rFonts w:ascii="Times New Roman" w:hAnsi="Times New Roman"/>
          <w:sz w:val="28"/>
          <w:szCs w:val="28"/>
        </w:rPr>
        <w:t>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lastRenderedPageBreak/>
        <w:t>Зарубежный дизайн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E34F98">
        <w:rPr>
          <w:rFonts w:ascii="Times New Roman" w:hAnsi="Times New Roman"/>
          <w:sz w:val="28"/>
          <w:szCs w:val="28"/>
        </w:rPr>
        <w:t>60-70-х годов</w:t>
      </w:r>
      <w:r>
        <w:rPr>
          <w:rFonts w:ascii="Times New Roman" w:hAnsi="Times New Roman"/>
          <w:sz w:val="28"/>
          <w:szCs w:val="28"/>
        </w:rPr>
        <w:t>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Период организационного становления дизайна в капиталистических странах</w:t>
      </w:r>
      <w:r>
        <w:rPr>
          <w:rFonts w:ascii="Times New Roman" w:hAnsi="Times New Roman"/>
          <w:sz w:val="28"/>
          <w:szCs w:val="28"/>
        </w:rPr>
        <w:t>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Становление и развитие дизайна в Б</w:t>
      </w:r>
      <w:r w:rsidRPr="00E34F98">
        <w:rPr>
          <w:rFonts w:ascii="Times New Roman" w:hAnsi="Times New Roman"/>
          <w:sz w:val="28"/>
          <w:szCs w:val="28"/>
          <w:lang w:val="be-BY"/>
        </w:rPr>
        <w:t>ССР</w:t>
      </w:r>
      <w:r>
        <w:rPr>
          <w:rFonts w:ascii="Times New Roman" w:hAnsi="Times New Roman"/>
          <w:sz w:val="28"/>
          <w:szCs w:val="28"/>
        </w:rPr>
        <w:t>19</w:t>
      </w:r>
      <w:r w:rsidRPr="00E34F98">
        <w:rPr>
          <w:rFonts w:ascii="Times New Roman" w:hAnsi="Times New Roman"/>
          <w:sz w:val="28"/>
          <w:szCs w:val="28"/>
        </w:rPr>
        <w:t>60-80</w:t>
      </w:r>
      <w:r>
        <w:rPr>
          <w:rFonts w:ascii="Times New Roman" w:hAnsi="Times New Roman"/>
          <w:sz w:val="28"/>
          <w:szCs w:val="28"/>
        </w:rPr>
        <w:t>-х</w:t>
      </w:r>
      <w:r w:rsidRPr="00E34F9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8D43CD" w:rsidRPr="00E34F98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 xml:space="preserve">Зарубежный дизайн </w:t>
      </w:r>
      <w:r>
        <w:rPr>
          <w:rFonts w:ascii="Times New Roman" w:hAnsi="Times New Roman"/>
          <w:sz w:val="28"/>
          <w:szCs w:val="28"/>
        </w:rPr>
        <w:t>19</w:t>
      </w:r>
      <w:r w:rsidRPr="00E34F98">
        <w:rPr>
          <w:rFonts w:ascii="Times New Roman" w:hAnsi="Times New Roman"/>
          <w:sz w:val="28"/>
          <w:szCs w:val="28"/>
        </w:rPr>
        <w:t>80-9</w:t>
      </w:r>
      <w:r>
        <w:rPr>
          <w:rFonts w:ascii="Times New Roman" w:hAnsi="Times New Roman"/>
          <w:sz w:val="28"/>
          <w:szCs w:val="28"/>
        </w:rPr>
        <w:t>-х</w:t>
      </w:r>
      <w:r w:rsidRPr="00E34F9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8D43C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Дизайн Бел</w:t>
      </w:r>
      <w:r w:rsidRPr="00E34F98">
        <w:rPr>
          <w:rFonts w:ascii="Times New Roman" w:hAnsi="Times New Roman"/>
          <w:sz w:val="28"/>
          <w:szCs w:val="28"/>
          <w:lang w:val="be-BY"/>
        </w:rPr>
        <w:t>аруси</w:t>
      </w:r>
      <w:r>
        <w:rPr>
          <w:rFonts w:ascii="Times New Roman" w:hAnsi="Times New Roman"/>
          <w:sz w:val="28"/>
          <w:szCs w:val="28"/>
        </w:rPr>
        <w:t>19</w:t>
      </w:r>
      <w:r w:rsidRPr="00E34F98">
        <w:rPr>
          <w:rFonts w:ascii="Times New Roman" w:hAnsi="Times New Roman"/>
          <w:sz w:val="28"/>
          <w:szCs w:val="28"/>
        </w:rPr>
        <w:t>80-90</w:t>
      </w:r>
      <w:r>
        <w:rPr>
          <w:rFonts w:ascii="Times New Roman" w:hAnsi="Times New Roman"/>
          <w:sz w:val="28"/>
          <w:szCs w:val="28"/>
        </w:rPr>
        <w:t>-х</w:t>
      </w:r>
      <w:r w:rsidRPr="00E34F9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Белорусский дизайн на современном этапе.</w:t>
      </w:r>
    </w:p>
    <w:p w:rsidR="008D43CD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Луиса Генри Салливана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Адольфа Лооса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Анри ван де Вельде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Ханнеса Мейера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Людвига Мис ван дер Роэ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Иоганнеса Иттена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Ласло Мохой-Надя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Василия Кандинского и их влияние на теорию дизайна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Казимира Малевича и их влияние на теорию и практику дизайна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Эль Лисицкого и их влияние на теорию и практику дизайна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Советский конструктивизм и его вклад в развитие теории формообразования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Концепция «органической архитектуры» Фрэнка Ллойда Райта: основные положения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Джорджа Нельсона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Генри Дрейфуса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Раймонда Лоуи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Ульмская школа дизайна: основные идейно-теоретические установки</w:t>
      </w:r>
    </w:p>
    <w:p w:rsidR="00193338" w:rsidRPr="00193338" w:rsidRDefault="008D43CD" w:rsidP="00193338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93338">
        <w:rPr>
          <w:rFonts w:ascii="Times New Roman" w:hAnsi="Times New Roman"/>
          <w:sz w:val="28"/>
          <w:szCs w:val="28"/>
        </w:rPr>
        <w:t>Основные теоретические идеи Томаса Мальдонадо</w:t>
      </w:r>
    </w:p>
    <w:p w:rsidR="008D43CD" w:rsidRPr="00E34F98" w:rsidRDefault="008D43CD" w:rsidP="008D43CD">
      <w:pPr>
        <w:autoSpaceDE w:val="0"/>
        <w:autoSpaceDN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D43CD" w:rsidRPr="00D26DE4" w:rsidRDefault="008D43CD" w:rsidP="008D43CD">
      <w:pPr>
        <w:pStyle w:val="a8"/>
        <w:spacing w:before="360" w:line="340" w:lineRule="exact"/>
        <w:ind w:left="0" w:firstLine="567"/>
        <w:rPr>
          <w:caps/>
          <w:sz w:val="28"/>
          <w:szCs w:val="24"/>
        </w:rPr>
      </w:pPr>
      <w:r w:rsidRPr="00D26DE4">
        <w:rPr>
          <w:caps/>
          <w:sz w:val="28"/>
          <w:szCs w:val="24"/>
        </w:rPr>
        <w:t xml:space="preserve">РАЗДЕЛ </w:t>
      </w:r>
      <w:r>
        <w:rPr>
          <w:caps/>
          <w:sz w:val="28"/>
          <w:szCs w:val="24"/>
          <w:lang w:val="be-BY"/>
        </w:rPr>
        <w:t>ІІ</w:t>
      </w:r>
      <w:r w:rsidRPr="00D26DE4">
        <w:rPr>
          <w:caps/>
          <w:sz w:val="28"/>
          <w:szCs w:val="24"/>
        </w:rPr>
        <w:t>. Теория и методология дизайна</w:t>
      </w:r>
    </w:p>
    <w:p w:rsidR="008D43CD" w:rsidRPr="00784DAB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before="120"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84DAB">
        <w:rPr>
          <w:rFonts w:ascii="Times New Roman" w:hAnsi="Times New Roman"/>
          <w:sz w:val="28"/>
          <w:szCs w:val="28"/>
          <w:lang w:val="be-BY"/>
        </w:rPr>
        <w:t>Методологическое знание дизайнера и его структурные компоненты</w:t>
      </w:r>
    </w:p>
    <w:p w:rsidR="008D43CD" w:rsidRPr="00A91103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A05450">
        <w:rPr>
          <w:rFonts w:ascii="Times New Roman" w:hAnsi="Times New Roman"/>
          <w:sz w:val="28"/>
          <w:szCs w:val="24"/>
        </w:rPr>
        <w:t>Системн</w:t>
      </w:r>
      <w:r>
        <w:rPr>
          <w:rFonts w:ascii="Times New Roman" w:hAnsi="Times New Roman"/>
          <w:sz w:val="28"/>
          <w:szCs w:val="24"/>
        </w:rPr>
        <w:t>ый и де</w:t>
      </w:r>
      <w:r w:rsidRPr="009F3519">
        <w:rPr>
          <w:rFonts w:ascii="Times New Roman" w:hAnsi="Times New Roman"/>
          <w:sz w:val="28"/>
          <w:szCs w:val="24"/>
        </w:rPr>
        <w:t xml:space="preserve">ятельностный </w:t>
      </w:r>
      <w:r>
        <w:rPr>
          <w:rFonts w:ascii="Times New Roman" w:hAnsi="Times New Roman"/>
          <w:sz w:val="28"/>
          <w:szCs w:val="24"/>
        </w:rPr>
        <w:t>подходы и их применение в дизайне</w:t>
      </w:r>
    </w:p>
    <w:p w:rsidR="008D43CD" w:rsidRPr="00A91103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Интегративный, семиотический и феноменологический подходы и их применение в дизайне</w:t>
      </w:r>
    </w:p>
    <w:p w:rsidR="008D43C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5379F">
        <w:rPr>
          <w:rFonts w:ascii="Times New Roman" w:hAnsi="Times New Roman"/>
          <w:sz w:val="28"/>
          <w:szCs w:val="24"/>
        </w:rPr>
        <w:t>Методология дизайн-проектирования</w:t>
      </w:r>
      <w:r>
        <w:rPr>
          <w:rFonts w:ascii="Times New Roman" w:hAnsi="Times New Roman"/>
          <w:sz w:val="28"/>
          <w:szCs w:val="24"/>
        </w:rPr>
        <w:t xml:space="preserve"> как предметный уровень методологического знания дизайнера</w:t>
      </w:r>
    </w:p>
    <w:p w:rsidR="008D43C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434C23">
        <w:rPr>
          <w:rFonts w:ascii="Times New Roman" w:hAnsi="Times New Roman"/>
          <w:sz w:val="28"/>
          <w:szCs w:val="28"/>
          <w:lang w:val="be-BY"/>
        </w:rPr>
        <w:t xml:space="preserve">Дизайн – как специфический </w:t>
      </w:r>
      <w:r>
        <w:rPr>
          <w:rFonts w:ascii="Times New Roman" w:hAnsi="Times New Roman"/>
          <w:sz w:val="28"/>
          <w:szCs w:val="28"/>
          <w:lang w:val="be-BY"/>
        </w:rPr>
        <w:t xml:space="preserve">и интегративный </w:t>
      </w:r>
      <w:r w:rsidRPr="00434C23">
        <w:rPr>
          <w:rFonts w:ascii="Times New Roman" w:hAnsi="Times New Roman"/>
          <w:sz w:val="28"/>
          <w:szCs w:val="28"/>
          <w:lang w:val="be-BY"/>
        </w:rPr>
        <w:t>вид человеческой деятельности</w:t>
      </w:r>
    </w:p>
    <w:p w:rsidR="008D43CD" w:rsidRPr="00434C23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434C23">
        <w:rPr>
          <w:rFonts w:ascii="Times New Roman" w:hAnsi="Times New Roman"/>
          <w:sz w:val="28"/>
          <w:szCs w:val="28"/>
          <w:lang w:val="be-BY"/>
        </w:rPr>
        <w:lastRenderedPageBreak/>
        <w:t>Основные теоретические позиции во взглядах на сущность дизайна</w:t>
      </w:r>
    </w:p>
    <w:p w:rsidR="008D43CD" w:rsidRPr="00842A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2A9E">
        <w:rPr>
          <w:rFonts w:ascii="Times New Roman" w:hAnsi="Times New Roman" w:cs="Times New Roman"/>
          <w:sz w:val="28"/>
          <w:szCs w:val="28"/>
          <w:lang w:val="be-BY"/>
        </w:rPr>
        <w:t>Дизайн как творческая деятельность</w:t>
      </w:r>
    </w:p>
    <w:p w:rsidR="008D43CD" w:rsidRPr="00842A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4"/>
        </w:rPr>
      </w:pPr>
      <w:r w:rsidRPr="00842A9E">
        <w:rPr>
          <w:rFonts w:ascii="Times New Roman" w:hAnsi="Times New Roman"/>
          <w:sz w:val="28"/>
          <w:szCs w:val="24"/>
        </w:rPr>
        <w:t>Дизайн как коммуникативная деятельность</w:t>
      </w:r>
    </w:p>
    <w:p w:rsidR="008D43CD" w:rsidRPr="00842A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4"/>
        </w:rPr>
      </w:pPr>
      <w:r w:rsidRPr="00842A9E">
        <w:rPr>
          <w:rFonts w:ascii="Times New Roman" w:hAnsi="Times New Roman"/>
          <w:sz w:val="28"/>
          <w:szCs w:val="24"/>
        </w:rPr>
        <w:t>Дизайн как проектн</w:t>
      </w:r>
      <w:r>
        <w:rPr>
          <w:rFonts w:ascii="Times New Roman" w:hAnsi="Times New Roman"/>
          <w:sz w:val="28"/>
          <w:szCs w:val="24"/>
        </w:rPr>
        <w:t>о-художественная</w:t>
      </w:r>
      <w:r w:rsidRPr="00842A9E">
        <w:rPr>
          <w:rFonts w:ascii="Times New Roman" w:hAnsi="Times New Roman"/>
          <w:sz w:val="28"/>
          <w:szCs w:val="24"/>
        </w:rPr>
        <w:t xml:space="preserve"> деятельность</w:t>
      </w:r>
    </w:p>
    <w:p w:rsidR="008D43CD" w:rsidRPr="00842A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bCs/>
          <w:sz w:val="28"/>
          <w:szCs w:val="24"/>
        </w:rPr>
      </w:pPr>
      <w:r w:rsidRPr="00842A9E">
        <w:rPr>
          <w:rFonts w:ascii="Times New Roman" w:hAnsi="Times New Roman"/>
          <w:sz w:val="28"/>
          <w:szCs w:val="24"/>
        </w:rPr>
        <w:t>Дизайн как техническая деятельность</w:t>
      </w:r>
    </w:p>
    <w:p w:rsidR="008D43CD" w:rsidRPr="00842A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4"/>
        </w:rPr>
      </w:pPr>
      <w:r w:rsidRPr="00842A9E">
        <w:rPr>
          <w:rFonts w:ascii="Times New Roman" w:hAnsi="Times New Roman"/>
          <w:sz w:val="28"/>
          <w:szCs w:val="24"/>
        </w:rPr>
        <w:t>Дизайн как экономическая деятельность</w:t>
      </w:r>
    </w:p>
    <w:p w:rsidR="008D43C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0A01EE">
        <w:rPr>
          <w:rFonts w:ascii="Times New Roman" w:hAnsi="Times New Roman"/>
          <w:sz w:val="28"/>
          <w:szCs w:val="28"/>
          <w:lang w:val="be-BY"/>
        </w:rPr>
        <w:t>Дизайн как социокультурная деятельность и вид социокультурного проектирования</w:t>
      </w:r>
    </w:p>
    <w:p w:rsidR="008D43CD" w:rsidRPr="000A01E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Типология современного дизайна</w:t>
      </w:r>
    </w:p>
    <w:p w:rsidR="008D43CD" w:rsidRPr="009C39E4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9C39E4">
        <w:rPr>
          <w:rFonts w:ascii="Times New Roman" w:hAnsi="Times New Roman"/>
          <w:sz w:val="28"/>
          <w:szCs w:val="28"/>
          <w:lang w:val="be-BY"/>
        </w:rPr>
        <w:t xml:space="preserve">Функциональная структура и основные компоненты дизайн-деятельности. </w:t>
      </w:r>
    </w:p>
    <w:p w:rsidR="008D43CD" w:rsidRPr="009C39E4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9C39E4">
        <w:rPr>
          <w:rFonts w:ascii="Times New Roman" w:hAnsi="Times New Roman"/>
          <w:sz w:val="28"/>
          <w:szCs w:val="28"/>
          <w:lang w:val="be-BY"/>
        </w:rPr>
        <w:t>Объект и предмет дизайн-деятельности. Основные типы объектов в дизайне</w:t>
      </w:r>
    </w:p>
    <w:p w:rsidR="008D43CD" w:rsidRPr="009C39E4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9C39E4">
        <w:rPr>
          <w:rFonts w:ascii="Times New Roman" w:hAnsi="Times New Roman"/>
          <w:sz w:val="28"/>
          <w:szCs w:val="28"/>
          <w:lang w:val="be-BY"/>
        </w:rPr>
        <w:t>Материально-вещественная система как объект дизайн-проектирования</w:t>
      </w:r>
    </w:p>
    <w:p w:rsidR="008D43CD" w:rsidRPr="009C39E4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9C39E4">
        <w:rPr>
          <w:rFonts w:ascii="Times New Roman" w:hAnsi="Times New Roman"/>
          <w:sz w:val="28"/>
          <w:szCs w:val="28"/>
          <w:lang w:val="be-BY"/>
        </w:rPr>
        <w:t>Знаково-информационная система как объект дизайн-проектирования</w:t>
      </w:r>
    </w:p>
    <w:p w:rsidR="008D43CD" w:rsidRPr="009C39E4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9C39E4">
        <w:rPr>
          <w:rFonts w:ascii="Times New Roman" w:hAnsi="Times New Roman"/>
          <w:sz w:val="28"/>
          <w:szCs w:val="28"/>
          <w:lang w:val="be-BY"/>
        </w:rPr>
        <w:t>Процесс как объект дизайн-проектирования</w:t>
      </w:r>
    </w:p>
    <w:p w:rsidR="008D43CD" w:rsidRPr="009C39E4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9C39E4">
        <w:rPr>
          <w:rFonts w:ascii="Times New Roman" w:hAnsi="Times New Roman"/>
          <w:sz w:val="28"/>
          <w:szCs w:val="28"/>
          <w:lang w:val="be-BY"/>
        </w:rPr>
        <w:t>Средовая система как объект дизайн-проектирования</w:t>
      </w:r>
    </w:p>
    <w:p w:rsidR="008D43CD" w:rsidRPr="00771759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71759">
        <w:rPr>
          <w:rFonts w:ascii="Times New Roman" w:hAnsi="Times New Roman"/>
          <w:sz w:val="28"/>
          <w:szCs w:val="28"/>
        </w:rPr>
        <w:t>Основные п</w:t>
      </w:r>
      <w:r w:rsidRPr="00771759">
        <w:rPr>
          <w:rFonts w:ascii="Times New Roman" w:hAnsi="Times New Roman"/>
          <w:sz w:val="28"/>
          <w:szCs w:val="28"/>
          <w:lang w:val="be-BY"/>
        </w:rPr>
        <w:t xml:space="preserve">ринципы </w:t>
      </w:r>
      <w:r w:rsidRPr="00771759">
        <w:rPr>
          <w:rFonts w:ascii="Times New Roman" w:hAnsi="Times New Roman"/>
          <w:sz w:val="28"/>
          <w:szCs w:val="28"/>
        </w:rPr>
        <w:t xml:space="preserve">и функции </w:t>
      </w:r>
      <w:r w:rsidRPr="00771759">
        <w:rPr>
          <w:rFonts w:ascii="Times New Roman" w:hAnsi="Times New Roman"/>
          <w:sz w:val="28"/>
          <w:szCs w:val="28"/>
          <w:lang w:val="be-BY"/>
        </w:rPr>
        <w:t>дизайн-деятельности</w:t>
      </w:r>
    </w:p>
    <w:p w:rsidR="008D43CD" w:rsidRPr="009C39E4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категории и понятия в дизайне</w:t>
      </w:r>
    </w:p>
    <w:p w:rsidR="008D43CD" w:rsidRPr="00842A9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Термин</w:t>
      </w:r>
      <w:r w:rsidRPr="00434C23">
        <w:rPr>
          <w:rFonts w:ascii="Times New Roman" w:hAnsi="Times New Roman"/>
          <w:sz w:val="28"/>
          <w:szCs w:val="24"/>
        </w:rPr>
        <w:t xml:space="preserve"> «дизайн»: этимология и</w:t>
      </w:r>
      <w:r>
        <w:rPr>
          <w:rFonts w:ascii="Times New Roman" w:hAnsi="Times New Roman"/>
          <w:sz w:val="28"/>
          <w:szCs w:val="24"/>
        </w:rPr>
        <w:t xml:space="preserve"> определение</w:t>
      </w:r>
    </w:p>
    <w:p w:rsidR="008D43CD" w:rsidRPr="00D71E3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D71E3D">
        <w:rPr>
          <w:rFonts w:ascii="Times New Roman" w:hAnsi="Times New Roman"/>
          <w:sz w:val="28"/>
          <w:szCs w:val="28"/>
        </w:rPr>
        <w:t xml:space="preserve">Категории «содержание» и </w:t>
      </w:r>
      <w:r w:rsidRPr="00D71E3D">
        <w:rPr>
          <w:rFonts w:ascii="Times New Roman" w:hAnsi="Times New Roman"/>
          <w:sz w:val="28"/>
          <w:szCs w:val="28"/>
          <w:lang w:val="be-BY"/>
        </w:rPr>
        <w:t>«форма» в дизайне</w:t>
      </w:r>
    </w:p>
    <w:p w:rsidR="008D43CD" w:rsidRPr="00D71E3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D71E3D">
        <w:rPr>
          <w:rFonts w:ascii="Times New Roman" w:hAnsi="Times New Roman"/>
          <w:sz w:val="28"/>
          <w:szCs w:val="28"/>
        </w:rPr>
        <w:t>Функциональная модель объекта дизайн-проектирования как отражение его содержания</w:t>
      </w:r>
    </w:p>
    <w:p w:rsidR="008D43CD" w:rsidRPr="00D71E3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D71E3D">
        <w:rPr>
          <w:rFonts w:ascii="Times New Roman" w:hAnsi="Times New Roman"/>
          <w:sz w:val="28"/>
          <w:szCs w:val="24"/>
        </w:rPr>
        <w:t>Проектн</w:t>
      </w:r>
      <w:r>
        <w:rPr>
          <w:rFonts w:ascii="Times New Roman" w:hAnsi="Times New Roman"/>
          <w:sz w:val="28"/>
          <w:szCs w:val="24"/>
        </w:rPr>
        <w:t>о-художественный</w:t>
      </w:r>
      <w:r w:rsidRPr="00D71E3D">
        <w:rPr>
          <w:rFonts w:ascii="Times New Roman" w:hAnsi="Times New Roman"/>
          <w:sz w:val="28"/>
          <w:szCs w:val="24"/>
        </w:rPr>
        <w:t xml:space="preserve"> образ</w:t>
      </w:r>
      <w:r>
        <w:rPr>
          <w:rFonts w:ascii="Times New Roman" w:hAnsi="Times New Roman"/>
          <w:sz w:val="28"/>
          <w:szCs w:val="24"/>
        </w:rPr>
        <w:t>:</w:t>
      </w:r>
      <w:r w:rsidRPr="00D71E3D">
        <w:rPr>
          <w:rFonts w:ascii="Times New Roman" w:hAnsi="Times New Roman"/>
          <w:sz w:val="28"/>
          <w:szCs w:val="24"/>
        </w:rPr>
        <w:t xml:space="preserve"> специфика и основные качественные характеристики</w:t>
      </w:r>
    </w:p>
    <w:p w:rsidR="008D43CD" w:rsidRPr="00863B43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454113">
        <w:rPr>
          <w:rFonts w:ascii="Times New Roman" w:hAnsi="Times New Roman"/>
          <w:sz w:val="28"/>
          <w:szCs w:val="24"/>
        </w:rPr>
        <w:t>Архитектоника</w:t>
      </w:r>
      <w:r>
        <w:rPr>
          <w:rFonts w:ascii="Times New Roman" w:hAnsi="Times New Roman"/>
          <w:sz w:val="28"/>
          <w:szCs w:val="24"/>
        </w:rPr>
        <w:t xml:space="preserve"> как </w:t>
      </w:r>
      <w:r w:rsidRPr="00454113">
        <w:rPr>
          <w:rFonts w:ascii="Times New Roman" w:hAnsi="Times New Roman"/>
          <w:sz w:val="28"/>
          <w:szCs w:val="24"/>
        </w:rPr>
        <w:t xml:space="preserve">комплексная характеристика качества </w:t>
      </w:r>
      <w:r>
        <w:rPr>
          <w:rFonts w:ascii="Times New Roman" w:hAnsi="Times New Roman"/>
          <w:sz w:val="28"/>
          <w:szCs w:val="24"/>
        </w:rPr>
        <w:t>проектного образа</w:t>
      </w:r>
    </w:p>
    <w:p w:rsidR="008D43C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Pr="009C39E4">
        <w:rPr>
          <w:rFonts w:ascii="Times New Roman" w:hAnsi="Times New Roman"/>
          <w:sz w:val="28"/>
          <w:szCs w:val="28"/>
        </w:rPr>
        <w:t xml:space="preserve"> виды и принципы дизайн-проектирования</w:t>
      </w:r>
    </w:p>
    <w:p w:rsidR="008D43C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Pr="004A0A7D">
        <w:rPr>
          <w:rFonts w:ascii="Times New Roman" w:hAnsi="Times New Roman" w:cs="Times New Roman"/>
          <w:sz w:val="28"/>
          <w:szCs w:val="28"/>
        </w:rPr>
        <w:t>Дизайн-мышление</w:t>
      </w:r>
      <w:r>
        <w:rPr>
          <w:sz w:val="28"/>
          <w:szCs w:val="28"/>
        </w:rPr>
        <w:t>»</w:t>
      </w:r>
      <w:r w:rsidRPr="004A0A7D">
        <w:rPr>
          <w:rFonts w:ascii="Times New Roman" w:hAnsi="Times New Roman" w:cs="Times New Roman"/>
          <w:sz w:val="28"/>
          <w:szCs w:val="28"/>
        </w:rPr>
        <w:t xml:space="preserve"> как способ решения сложных задач</w:t>
      </w:r>
    </w:p>
    <w:p w:rsidR="008D43C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39E4">
        <w:rPr>
          <w:rFonts w:ascii="Times New Roman" w:hAnsi="Times New Roman"/>
          <w:sz w:val="28"/>
          <w:szCs w:val="28"/>
        </w:rPr>
        <w:t>роектны</w:t>
      </w:r>
      <w:r>
        <w:rPr>
          <w:rFonts w:ascii="Times New Roman" w:hAnsi="Times New Roman"/>
          <w:sz w:val="28"/>
          <w:szCs w:val="28"/>
        </w:rPr>
        <w:t>й</w:t>
      </w:r>
      <w:r w:rsidRPr="009C39E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 xml:space="preserve"> в дизайне и </w:t>
      </w:r>
      <w:r w:rsidRPr="009C39E4">
        <w:rPr>
          <w:rFonts w:ascii="Times New Roman" w:hAnsi="Times New Roman"/>
          <w:sz w:val="28"/>
          <w:szCs w:val="28"/>
        </w:rPr>
        <w:t xml:space="preserve">модели </w:t>
      </w:r>
      <w:r>
        <w:rPr>
          <w:rFonts w:ascii="Times New Roman" w:hAnsi="Times New Roman"/>
          <w:sz w:val="28"/>
          <w:szCs w:val="28"/>
        </w:rPr>
        <w:t>его</w:t>
      </w:r>
      <w:r w:rsidRPr="009C39E4">
        <w:rPr>
          <w:rFonts w:ascii="Times New Roman" w:hAnsi="Times New Roman"/>
          <w:sz w:val="28"/>
          <w:szCs w:val="28"/>
        </w:rPr>
        <w:t xml:space="preserve"> организации</w:t>
      </w:r>
    </w:p>
    <w:p w:rsidR="008D43CD" w:rsidRPr="00784DAB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84DAB">
        <w:rPr>
          <w:rFonts w:ascii="Times New Roman" w:hAnsi="Times New Roman"/>
          <w:sz w:val="28"/>
          <w:szCs w:val="28"/>
        </w:rPr>
        <w:t>Основные этапы процесса дизайн-проектирования</w:t>
      </w:r>
    </w:p>
    <w:p w:rsidR="008D43C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784DAB">
        <w:rPr>
          <w:rFonts w:ascii="Times New Roman" w:hAnsi="Times New Roman"/>
          <w:sz w:val="28"/>
          <w:szCs w:val="24"/>
        </w:rPr>
        <w:t>редпроектн</w:t>
      </w:r>
      <w:r>
        <w:rPr>
          <w:rFonts w:ascii="Times New Roman" w:hAnsi="Times New Roman"/>
          <w:sz w:val="28"/>
          <w:szCs w:val="24"/>
        </w:rPr>
        <w:t>ое исследование: содержание, направления и результаты</w:t>
      </w:r>
    </w:p>
    <w:p w:rsidR="008D43C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Этап проектного синтеза: содержание</w:t>
      </w:r>
      <w:r w:rsidR="00D0345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результаты</w:t>
      </w:r>
    </w:p>
    <w:p w:rsidR="008D43CD" w:rsidRPr="00784DAB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84DAB">
        <w:rPr>
          <w:rFonts w:ascii="Times New Roman" w:hAnsi="Times New Roman"/>
          <w:sz w:val="28"/>
          <w:szCs w:val="24"/>
        </w:rPr>
        <w:t>Основные типы проектных методов</w:t>
      </w:r>
      <w:r w:rsidRPr="009C39E4">
        <w:rPr>
          <w:rFonts w:ascii="Times New Roman" w:hAnsi="Times New Roman"/>
          <w:sz w:val="28"/>
          <w:szCs w:val="28"/>
        </w:rPr>
        <w:t>, используемых в дизайн</w:t>
      </w:r>
      <w:r>
        <w:rPr>
          <w:rFonts w:ascii="Times New Roman" w:hAnsi="Times New Roman"/>
          <w:sz w:val="28"/>
          <w:szCs w:val="28"/>
        </w:rPr>
        <w:t>-проектировании</w:t>
      </w:r>
    </w:p>
    <w:p w:rsidR="008D43C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4"/>
        </w:rPr>
      </w:pPr>
      <w:r w:rsidRPr="009C39E4">
        <w:rPr>
          <w:rFonts w:ascii="Times New Roman" w:hAnsi="Times New Roman"/>
          <w:sz w:val="28"/>
          <w:szCs w:val="28"/>
        </w:rPr>
        <w:t>Аналитические 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9E4">
        <w:rPr>
          <w:rFonts w:ascii="Times New Roman" w:hAnsi="Times New Roman"/>
          <w:sz w:val="28"/>
          <w:szCs w:val="28"/>
        </w:rPr>
        <w:t>в дизайн</w:t>
      </w:r>
      <w:r>
        <w:rPr>
          <w:rFonts w:ascii="Times New Roman" w:hAnsi="Times New Roman"/>
          <w:sz w:val="28"/>
          <w:szCs w:val="28"/>
        </w:rPr>
        <w:t>-проектировании</w:t>
      </w:r>
    </w:p>
    <w:p w:rsidR="008D43CD" w:rsidRPr="00FA7AB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Креативные</w:t>
      </w:r>
      <w:r w:rsidRPr="00784DAB">
        <w:rPr>
          <w:rFonts w:ascii="Times New Roman" w:hAnsi="Times New Roman"/>
          <w:sz w:val="28"/>
          <w:szCs w:val="24"/>
        </w:rPr>
        <w:t xml:space="preserve"> методы </w:t>
      </w:r>
      <w:r w:rsidRPr="009C39E4">
        <w:rPr>
          <w:rFonts w:ascii="Times New Roman" w:hAnsi="Times New Roman"/>
          <w:sz w:val="28"/>
          <w:szCs w:val="28"/>
        </w:rPr>
        <w:t>в дизайн</w:t>
      </w:r>
      <w:r>
        <w:rPr>
          <w:rFonts w:ascii="Times New Roman" w:hAnsi="Times New Roman"/>
          <w:sz w:val="28"/>
          <w:szCs w:val="28"/>
        </w:rPr>
        <w:t>-проектировании</w:t>
      </w:r>
    </w:p>
    <w:p w:rsidR="008D43CD" w:rsidRPr="00FA7ABE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4"/>
        </w:rPr>
      </w:pPr>
      <w:r w:rsidRPr="009C39E4">
        <w:rPr>
          <w:rFonts w:ascii="Times New Roman" w:hAnsi="Times New Roman"/>
          <w:sz w:val="28"/>
          <w:szCs w:val="28"/>
        </w:rPr>
        <w:t>Этнографические методы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их применение </w:t>
      </w:r>
      <w:r w:rsidRPr="009C39E4">
        <w:rPr>
          <w:rFonts w:ascii="Times New Roman" w:hAnsi="Times New Roman"/>
          <w:sz w:val="28"/>
          <w:szCs w:val="28"/>
        </w:rPr>
        <w:t>в дизайн</w:t>
      </w:r>
      <w:r>
        <w:rPr>
          <w:rFonts w:ascii="Times New Roman" w:hAnsi="Times New Roman"/>
          <w:sz w:val="28"/>
          <w:szCs w:val="28"/>
        </w:rPr>
        <w:t>-проектировании</w:t>
      </w:r>
    </w:p>
    <w:p w:rsidR="008D43CD" w:rsidRPr="00061479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61479">
        <w:rPr>
          <w:rFonts w:ascii="Times New Roman" w:hAnsi="Times New Roman"/>
          <w:sz w:val="28"/>
          <w:szCs w:val="28"/>
        </w:rPr>
        <w:t>Методики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479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>и</w:t>
      </w:r>
      <w:r w:rsidRPr="00061479">
        <w:rPr>
          <w:rFonts w:ascii="Times New Roman" w:hAnsi="Times New Roman"/>
          <w:sz w:val="28"/>
          <w:szCs w:val="28"/>
        </w:rPr>
        <w:t xml:space="preserve"> проектной проблемы</w:t>
      </w:r>
    </w:p>
    <w:p w:rsidR="008D43CD" w:rsidRPr="00061479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61479">
        <w:rPr>
          <w:rFonts w:ascii="Times New Roman" w:hAnsi="Times New Roman"/>
          <w:sz w:val="28"/>
          <w:szCs w:val="28"/>
        </w:rPr>
        <w:lastRenderedPageBreak/>
        <w:t>Методики анализа целевой аудитории и моделирования образа потребителя</w:t>
      </w:r>
    </w:p>
    <w:p w:rsidR="008D43CD" w:rsidRPr="00061479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61479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а</w:t>
      </w:r>
      <w:r w:rsidRPr="00061479">
        <w:rPr>
          <w:rFonts w:ascii="Times New Roman" w:hAnsi="Times New Roman"/>
          <w:sz w:val="28"/>
          <w:szCs w:val="28"/>
        </w:rPr>
        <w:t xml:space="preserve"> функционального анализа и формирования функциональной модели объекта </w:t>
      </w:r>
      <w:r>
        <w:rPr>
          <w:rFonts w:ascii="Times New Roman" w:hAnsi="Times New Roman"/>
          <w:sz w:val="28"/>
          <w:szCs w:val="28"/>
        </w:rPr>
        <w:t>дизайн-</w:t>
      </w:r>
      <w:r w:rsidRPr="00061479">
        <w:rPr>
          <w:rFonts w:ascii="Times New Roman" w:hAnsi="Times New Roman"/>
          <w:sz w:val="28"/>
          <w:szCs w:val="28"/>
        </w:rPr>
        <w:t>проектирования</w:t>
      </w:r>
    </w:p>
    <w:p w:rsidR="008D43CD" w:rsidRPr="00061479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61479">
        <w:rPr>
          <w:rFonts w:ascii="Times New Roman" w:hAnsi="Times New Roman"/>
          <w:sz w:val="28"/>
          <w:szCs w:val="28"/>
        </w:rPr>
        <w:t>Методика проведения структурно-морфологического анализа</w:t>
      </w:r>
    </w:p>
    <w:p w:rsidR="008D43CD" w:rsidRPr="009C39E4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61479">
        <w:rPr>
          <w:rFonts w:ascii="Times New Roman" w:hAnsi="Times New Roman"/>
          <w:sz w:val="28"/>
          <w:szCs w:val="28"/>
        </w:rPr>
        <w:t xml:space="preserve">Методики художественно-композиционного анализа и оценки </w:t>
      </w:r>
      <w:r w:rsidRPr="009C39E4">
        <w:rPr>
          <w:rFonts w:ascii="Times New Roman" w:hAnsi="Times New Roman"/>
          <w:sz w:val="28"/>
          <w:szCs w:val="28"/>
        </w:rPr>
        <w:t>архитектоничности проектного образа</w:t>
      </w:r>
    </w:p>
    <w:p w:rsidR="008D43CD" w:rsidRPr="007219C1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М</w:t>
      </w:r>
      <w:r w:rsidRPr="009C39E4">
        <w:rPr>
          <w:rFonts w:ascii="Times New Roman" w:hAnsi="Times New Roman"/>
          <w:sz w:val="28"/>
          <w:szCs w:val="28"/>
        </w:rPr>
        <w:t>етод метафорического моделирования</w:t>
      </w:r>
      <w:r>
        <w:rPr>
          <w:rFonts w:ascii="Times New Roman" w:hAnsi="Times New Roman"/>
          <w:sz w:val="28"/>
          <w:szCs w:val="24"/>
        </w:rPr>
        <w:t xml:space="preserve">и его применение </w:t>
      </w:r>
      <w:r w:rsidRPr="009C39E4">
        <w:rPr>
          <w:rFonts w:ascii="Times New Roman" w:hAnsi="Times New Roman"/>
          <w:sz w:val="28"/>
          <w:szCs w:val="28"/>
        </w:rPr>
        <w:t>в дизайн</w:t>
      </w:r>
      <w:r>
        <w:rPr>
          <w:rFonts w:ascii="Times New Roman" w:hAnsi="Times New Roman"/>
          <w:sz w:val="28"/>
          <w:szCs w:val="28"/>
        </w:rPr>
        <w:t>-проектировании</w:t>
      </w:r>
    </w:p>
    <w:p w:rsidR="008D43CD" w:rsidRPr="004A0A7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0A7D">
        <w:rPr>
          <w:rFonts w:ascii="Times New Roman" w:hAnsi="Times New Roman" w:cs="Times New Roman"/>
          <w:sz w:val="28"/>
          <w:szCs w:val="28"/>
        </w:rPr>
        <w:t>Метод художественно-образного моделирования в дизайне</w:t>
      </w:r>
    </w:p>
    <w:p w:rsidR="008D43CD" w:rsidRPr="00061479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61479">
        <w:rPr>
          <w:rFonts w:ascii="Times New Roman" w:hAnsi="Times New Roman"/>
          <w:sz w:val="28"/>
          <w:szCs w:val="28"/>
        </w:rPr>
        <w:t>Средства и приемы смыслообразования в дизайне</w:t>
      </w:r>
    </w:p>
    <w:p w:rsidR="008D43CD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61479">
        <w:rPr>
          <w:rFonts w:ascii="Times New Roman" w:hAnsi="Times New Roman"/>
          <w:sz w:val="28"/>
          <w:szCs w:val="28"/>
        </w:rPr>
        <w:t>Средства и приемы формообразования</w:t>
      </w:r>
      <w:r w:rsidR="009052ED">
        <w:rPr>
          <w:rFonts w:ascii="Times New Roman" w:hAnsi="Times New Roman"/>
          <w:sz w:val="28"/>
          <w:szCs w:val="28"/>
        </w:rPr>
        <w:t xml:space="preserve"> </w:t>
      </w:r>
      <w:r w:rsidRPr="00061479">
        <w:rPr>
          <w:rFonts w:ascii="Times New Roman" w:hAnsi="Times New Roman"/>
          <w:sz w:val="28"/>
          <w:szCs w:val="28"/>
        </w:rPr>
        <w:t>в дизайне</w:t>
      </w:r>
    </w:p>
    <w:p w:rsidR="008D43CD" w:rsidRPr="00061479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44BCF">
        <w:rPr>
          <w:rFonts w:ascii="Times New Roman" w:hAnsi="Times New Roman" w:cs="Times New Roman"/>
          <w:sz w:val="28"/>
        </w:rPr>
        <w:t>Средства формирования антропометрической структуры</w:t>
      </w:r>
      <w:r>
        <w:rPr>
          <w:rFonts w:ascii="Times New Roman" w:hAnsi="Times New Roman" w:cs="Times New Roman"/>
          <w:sz w:val="28"/>
        </w:rPr>
        <w:t xml:space="preserve"> объекта дизайн-проектирования</w:t>
      </w:r>
    </w:p>
    <w:p w:rsidR="008D43CD" w:rsidRPr="007219C1" w:rsidRDefault="008D43CD" w:rsidP="008D43CD">
      <w:pPr>
        <w:numPr>
          <w:ilvl w:val="0"/>
          <w:numId w:val="6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44BCF">
        <w:rPr>
          <w:rFonts w:ascii="Times New Roman" w:hAnsi="Times New Roman" w:cs="Times New Roman"/>
          <w:sz w:val="28"/>
        </w:rPr>
        <w:t>Средства визуализации и презентации проектных решений</w:t>
      </w:r>
      <w:r>
        <w:rPr>
          <w:rFonts w:ascii="Times New Roman" w:hAnsi="Times New Roman" w:cs="Times New Roman"/>
          <w:sz w:val="28"/>
        </w:rPr>
        <w:t>.</w:t>
      </w:r>
    </w:p>
    <w:p w:rsidR="008D43CD" w:rsidRDefault="008D43CD"/>
    <w:sectPr w:rsidR="008D43CD" w:rsidSect="00DF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08" w:rsidRDefault="00632F08" w:rsidP="00DF783B">
      <w:pPr>
        <w:spacing w:after="0" w:line="240" w:lineRule="auto"/>
      </w:pPr>
      <w:r>
        <w:separator/>
      </w:r>
    </w:p>
  </w:endnote>
  <w:endnote w:type="continuationSeparator" w:id="1">
    <w:p w:rsidR="00632F08" w:rsidRDefault="00632F08" w:rsidP="00DF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C6" w:rsidRDefault="005E4DF5">
    <w:pPr>
      <w:pStyle w:val="a6"/>
      <w:jc w:val="center"/>
    </w:pPr>
    <w:r>
      <w:fldChar w:fldCharType="begin"/>
    </w:r>
    <w:r w:rsidR="00D03451">
      <w:instrText xml:space="preserve"> PAGE   \* MERGEFORMAT </w:instrText>
    </w:r>
    <w:r>
      <w:fldChar w:fldCharType="separate"/>
    </w:r>
    <w:r w:rsidR="00A97BB8">
      <w:rPr>
        <w:noProof/>
      </w:rPr>
      <w:t>2</w:t>
    </w:r>
    <w:r>
      <w:fldChar w:fldCharType="end"/>
    </w:r>
  </w:p>
  <w:p w:rsidR="006522C6" w:rsidRDefault="00632F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08" w:rsidRDefault="00632F08" w:rsidP="00DF783B">
      <w:pPr>
        <w:spacing w:after="0" w:line="240" w:lineRule="auto"/>
      </w:pPr>
      <w:r>
        <w:separator/>
      </w:r>
    </w:p>
  </w:footnote>
  <w:footnote w:type="continuationSeparator" w:id="1">
    <w:p w:rsidR="00632F08" w:rsidRDefault="00632F08" w:rsidP="00DF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C6" w:rsidRDefault="005E4DF5" w:rsidP="00BA0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4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2C6" w:rsidRDefault="00632F08" w:rsidP="00BA030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C6" w:rsidRDefault="005E4DF5" w:rsidP="00BA0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4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7BB8">
      <w:rPr>
        <w:rStyle w:val="a5"/>
        <w:noProof/>
      </w:rPr>
      <w:t>2</w:t>
    </w:r>
    <w:r>
      <w:rPr>
        <w:rStyle w:val="a5"/>
      </w:rPr>
      <w:fldChar w:fldCharType="end"/>
    </w:r>
  </w:p>
  <w:p w:rsidR="006522C6" w:rsidRDefault="00632F08" w:rsidP="00BA030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944"/>
    <w:multiLevelType w:val="hybridMultilevel"/>
    <w:tmpl w:val="C6D45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100C9"/>
    <w:multiLevelType w:val="hybridMultilevel"/>
    <w:tmpl w:val="BC70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3CAB"/>
    <w:multiLevelType w:val="hybridMultilevel"/>
    <w:tmpl w:val="4CFA7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9066F0"/>
    <w:multiLevelType w:val="hybridMultilevel"/>
    <w:tmpl w:val="78C233E6"/>
    <w:lvl w:ilvl="0" w:tplc="633A0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24D1"/>
    <w:multiLevelType w:val="multilevel"/>
    <w:tmpl w:val="943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B404B"/>
    <w:multiLevelType w:val="hybridMultilevel"/>
    <w:tmpl w:val="9B26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631FE"/>
    <w:multiLevelType w:val="hybridMultilevel"/>
    <w:tmpl w:val="642C468A"/>
    <w:lvl w:ilvl="0" w:tplc="0419000F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01"/>
        </w:tabs>
        <w:ind w:left="3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1"/>
        </w:tabs>
        <w:ind w:left="3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1"/>
        </w:tabs>
        <w:ind w:left="4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1"/>
        </w:tabs>
        <w:ind w:left="5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1"/>
        </w:tabs>
        <w:ind w:left="5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1"/>
        </w:tabs>
        <w:ind w:left="6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1"/>
        </w:tabs>
        <w:ind w:left="7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1"/>
        </w:tabs>
        <w:ind w:left="8041" w:hanging="180"/>
      </w:pPr>
    </w:lvl>
  </w:abstractNum>
  <w:abstractNum w:abstractNumId="8">
    <w:nsid w:val="776E15D7"/>
    <w:multiLevelType w:val="hybridMultilevel"/>
    <w:tmpl w:val="1E52934E"/>
    <w:lvl w:ilvl="0" w:tplc="2E443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3CD"/>
    <w:rsid w:val="00193338"/>
    <w:rsid w:val="001F74BA"/>
    <w:rsid w:val="0026005C"/>
    <w:rsid w:val="005C6953"/>
    <w:rsid w:val="005E4DF5"/>
    <w:rsid w:val="00632F08"/>
    <w:rsid w:val="006653F2"/>
    <w:rsid w:val="00754D5D"/>
    <w:rsid w:val="008D43CD"/>
    <w:rsid w:val="009052ED"/>
    <w:rsid w:val="00A97BB8"/>
    <w:rsid w:val="00BF7A1C"/>
    <w:rsid w:val="00D03451"/>
    <w:rsid w:val="00DD54F4"/>
    <w:rsid w:val="00DF783B"/>
    <w:rsid w:val="00EC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3B"/>
  </w:style>
  <w:style w:type="paragraph" w:styleId="7">
    <w:name w:val="heading 7"/>
    <w:basedOn w:val="a"/>
    <w:next w:val="a"/>
    <w:link w:val="70"/>
    <w:qFormat/>
    <w:rsid w:val="008D43CD"/>
    <w:pPr>
      <w:keepNext/>
      <w:widowControl w:val="0"/>
      <w:autoSpaceDE w:val="0"/>
      <w:autoSpaceDN w:val="0"/>
      <w:spacing w:after="0" w:line="240" w:lineRule="exac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D43C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8D43CD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D43C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8D43C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8D43CD"/>
    <w:pPr>
      <w:autoSpaceDE w:val="0"/>
      <w:autoSpaceDN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D43C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8D43CD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D43C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D43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8D43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43CD"/>
  </w:style>
  <w:style w:type="paragraph" w:styleId="21">
    <w:name w:val="Body Text Indent 2"/>
    <w:basedOn w:val="a"/>
    <w:link w:val="22"/>
    <w:uiPriority w:val="99"/>
    <w:semiHidden/>
    <w:unhideWhenUsed/>
    <w:rsid w:val="008D43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4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.turgenev.ru/Opac/index.php?url=/auteurs/view/79767/source:defau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atalog.turgenev.ru/Opac/index.php?url=/auteurs/view/43210/source:defaul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5802</Words>
  <Characters>33073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2024-04-05T08:17:00Z</dcterms:created>
  <dcterms:modified xsi:type="dcterms:W3CDTF">2024-04-13T19:33:00Z</dcterms:modified>
</cp:coreProperties>
</file>