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41" w:rsidRDefault="00F86141" w:rsidP="00F86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ПОРТФОЛИО</w:t>
      </w:r>
    </w:p>
    <w:p w:rsidR="00F86141" w:rsidRDefault="00F86141" w:rsidP="00F8614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Для специальностей художественного факультета и факультета дизайна и декоративно-прикладного искусства:</w:t>
      </w:r>
    </w:p>
    <w:p w:rsidR="00F86141" w:rsidRDefault="00F86141" w:rsidP="00F86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2 - 3 работы по рисунку;</w:t>
      </w:r>
    </w:p>
    <w:p w:rsidR="00F86141" w:rsidRDefault="00F86141" w:rsidP="00F86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2 - 3 работы по живописи;</w:t>
      </w:r>
    </w:p>
    <w:p w:rsidR="00F86141" w:rsidRDefault="00F86141" w:rsidP="00F86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2 - 3 работы по композиции.</w:t>
      </w:r>
    </w:p>
    <w:p w:rsidR="00F86141" w:rsidRDefault="00F86141" w:rsidP="00F861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86141" w:rsidRPr="00F86141" w:rsidRDefault="00F86141" w:rsidP="00F861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86141">
        <w:rPr>
          <w:rFonts w:ascii="Times New Roman" w:hAnsi="Times New Roman" w:cs="Times New Roman"/>
          <w:b/>
          <w:spacing w:val="-6"/>
          <w:sz w:val="24"/>
          <w:szCs w:val="24"/>
        </w:rPr>
        <w:t>Для специальностей театрального факультета:</w:t>
      </w:r>
    </w:p>
    <w:p w:rsidR="00F86141" w:rsidRPr="00F86141" w:rsidRDefault="00F86141" w:rsidP="00F86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86141">
        <w:rPr>
          <w:rFonts w:ascii="Times New Roman" w:hAnsi="Times New Roman" w:cs="Times New Roman"/>
          <w:spacing w:val="-6"/>
          <w:sz w:val="24"/>
          <w:szCs w:val="24"/>
        </w:rPr>
        <w:t>«Актёрское искусство»</w:t>
      </w:r>
    </w:p>
    <w:p w:rsidR="00F86141" w:rsidRDefault="00F86141" w:rsidP="00F861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видеозаписи, демонстрирующие </w:t>
      </w:r>
      <w:r>
        <w:rPr>
          <w:rFonts w:ascii="Times New Roman" w:hAnsi="Times New Roman" w:cs="Times New Roman"/>
          <w:sz w:val="24"/>
          <w:szCs w:val="24"/>
        </w:rPr>
        <w:t xml:space="preserve">наличие у абитуриента актерских данных и </w:t>
      </w:r>
      <w:r>
        <w:rPr>
          <w:rFonts w:ascii="Times New Roman" w:hAnsi="Times New Roman" w:cs="Times New Roman"/>
          <w:iCs/>
          <w:sz w:val="24"/>
          <w:szCs w:val="24"/>
        </w:rPr>
        <w:t>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к овладению профессией актёра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F86141" w:rsidRDefault="00F86141" w:rsidP="00F8614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сценическая речь (басня, стихотворение, отрывок из прозы продолжительностью не более 3 мин., монолог из пьесы); </w:t>
      </w:r>
    </w:p>
    <w:p w:rsidR="00F86141" w:rsidRDefault="00F86141" w:rsidP="00F8614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вокал (вокальный номер с музыкальным сопровождением или без него); </w:t>
      </w:r>
    </w:p>
    <w:p w:rsidR="00F86141" w:rsidRDefault="00F86141" w:rsidP="00F8614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сценическая пластика (танцевальный номер или пластический этюд); </w:t>
      </w:r>
    </w:p>
    <w:p w:rsidR="00F86141" w:rsidRDefault="00F86141" w:rsidP="00F8614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мастерство актёра (драматический этюд);</w:t>
      </w:r>
    </w:p>
    <w:p w:rsidR="00F86141" w:rsidRPr="00F86141" w:rsidRDefault="00F86141" w:rsidP="00F86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86141">
        <w:rPr>
          <w:rFonts w:ascii="Times New Roman" w:hAnsi="Times New Roman" w:cs="Times New Roman"/>
          <w:spacing w:val="-6"/>
          <w:sz w:val="24"/>
          <w:szCs w:val="24"/>
        </w:rPr>
        <w:t>«Режиссура театра»</w:t>
      </w:r>
    </w:p>
    <w:p w:rsidR="00F86141" w:rsidRDefault="00F86141" w:rsidP="00F861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видеозаписи спектакля (концерта), клипов (не более 3 мин.), демонстрирующие </w:t>
      </w:r>
      <w:r>
        <w:rPr>
          <w:rFonts w:ascii="Times New Roman" w:hAnsi="Times New Roman" w:cs="Times New Roman"/>
          <w:sz w:val="24"/>
          <w:szCs w:val="24"/>
        </w:rPr>
        <w:t>способности к художественно-образному мышлению и режиссёрскому решению сценического произведения</w:t>
      </w:r>
      <w:r>
        <w:rPr>
          <w:rFonts w:ascii="Times New Roman" w:hAnsi="Times New Roman" w:cs="Times New Roman"/>
          <w:spacing w:val="-6"/>
          <w:sz w:val="24"/>
          <w:szCs w:val="24"/>
        </w:rPr>
        <w:t>, сценарий (с переводом на русский язык);</w:t>
      </w:r>
    </w:p>
    <w:p w:rsidR="00F86141" w:rsidRDefault="00F86141" w:rsidP="00F861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видеозаписи, демонстрирующие </w:t>
      </w:r>
      <w:r>
        <w:rPr>
          <w:rFonts w:ascii="Times New Roman" w:hAnsi="Times New Roman" w:cs="Times New Roman"/>
          <w:sz w:val="24"/>
          <w:szCs w:val="24"/>
        </w:rPr>
        <w:t>наличие у абитуриента актёрских данных</w:t>
      </w:r>
      <w:r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F86141" w:rsidRDefault="00F86141" w:rsidP="00F8614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сценическая речь (басня, стихотворение, отрывок из прозы продолжительностью не более 3 мин., монолог из пьесы); </w:t>
      </w:r>
    </w:p>
    <w:p w:rsidR="00F86141" w:rsidRDefault="00F86141" w:rsidP="00F8614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вокал (вокальный номер с музыкальным сопровождением или без него); </w:t>
      </w:r>
    </w:p>
    <w:p w:rsidR="00F86141" w:rsidRDefault="00F86141" w:rsidP="00F8614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сценическая пластика (танцевальный номер или пластический этюд); </w:t>
      </w:r>
    </w:p>
    <w:p w:rsidR="00F86141" w:rsidRDefault="00F86141" w:rsidP="00F861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видеозаписи, демонстрирующие наличие у абитуриента творческих интересов и склонностей:</w:t>
      </w:r>
    </w:p>
    <w:p w:rsidR="00F86141" w:rsidRDefault="00F86141" w:rsidP="00F8614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драматический этюд без слов, в основе которого лежит пережитое или увиденное абитуриентом событие. Возможно привлечение других исполнителей.</w:t>
      </w:r>
    </w:p>
    <w:p w:rsidR="00F86141" w:rsidRDefault="00F86141" w:rsidP="00F86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F86141" w:rsidRPr="00F86141" w:rsidRDefault="00F86141" w:rsidP="00F86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86141">
        <w:rPr>
          <w:rFonts w:ascii="Times New Roman" w:hAnsi="Times New Roman" w:cs="Times New Roman"/>
          <w:b/>
          <w:spacing w:val="-6"/>
          <w:sz w:val="24"/>
          <w:szCs w:val="24"/>
        </w:rPr>
        <w:t>Для специальностей факультета экранных искусств:</w:t>
      </w:r>
    </w:p>
    <w:p w:rsidR="00F86141" w:rsidRDefault="00F86141" w:rsidP="00F86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«Режиссура кино и телевидения»</w:t>
      </w:r>
    </w:p>
    <w:p w:rsidR="00F86141" w:rsidRDefault="00F86141" w:rsidP="00F8614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видеозаписи спектакля (концерта), клипов, фильмов (не более 3 мин.), фотографии, демонстрирующие режиссёрское видение, сценарий (с переводом на русский язык);</w:t>
      </w:r>
    </w:p>
    <w:p w:rsidR="00F86141" w:rsidRDefault="00F86141" w:rsidP="00F861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86141" w:rsidRDefault="00F86141" w:rsidP="00F86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«Кинотелеоператорство»</w:t>
      </w:r>
    </w:p>
    <w:p w:rsidR="00F86141" w:rsidRDefault="00F86141" w:rsidP="00F8614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фотоснимки (натюрморт, психологический портрет, пейзаж, репортажное и жанровое фото), не более 20 работ.</w:t>
      </w:r>
    </w:p>
    <w:p w:rsidR="00F86141" w:rsidRDefault="00F86141" w:rsidP="00F861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86141" w:rsidRDefault="00F86141" w:rsidP="00F861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F86141">
        <w:rPr>
          <w:rFonts w:ascii="Times New Roman" w:hAnsi="Times New Roman" w:cs="Times New Roman"/>
          <w:b/>
          <w:spacing w:val="-6"/>
          <w:sz w:val="24"/>
          <w:szCs w:val="24"/>
        </w:rPr>
        <w:t>Для специальности «Искусствоведение»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(театральный факультет, художественный факультет, факультет экранных искусств):</w:t>
      </w:r>
    </w:p>
    <w:p w:rsidR="00F86141" w:rsidRDefault="00F86141" w:rsidP="00F8614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рецензии или эссе на фильмы, спектакли, произведения изобразительного искусства (в зависимости от направления данной специальности) с переводом на русский язык.</w:t>
      </w:r>
    </w:p>
    <w:p w:rsidR="00F86141" w:rsidRDefault="00F86141" w:rsidP="00F8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67B" w:rsidRDefault="0048567B"/>
    <w:sectPr w:rsidR="0048567B" w:rsidSect="00A3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5FC9"/>
    <w:multiLevelType w:val="hybridMultilevel"/>
    <w:tmpl w:val="C874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61F92"/>
    <w:multiLevelType w:val="hybridMultilevel"/>
    <w:tmpl w:val="336A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66B0C"/>
    <w:multiLevelType w:val="hybridMultilevel"/>
    <w:tmpl w:val="792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6141"/>
    <w:rsid w:val="0048567B"/>
    <w:rsid w:val="00A304DF"/>
    <w:rsid w:val="00C5381D"/>
    <w:rsid w:val="00F8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Akex</cp:lastModifiedBy>
  <cp:revision>2</cp:revision>
  <dcterms:created xsi:type="dcterms:W3CDTF">2017-03-24T12:50:00Z</dcterms:created>
  <dcterms:modified xsi:type="dcterms:W3CDTF">2017-03-24T12:50:00Z</dcterms:modified>
</cp:coreProperties>
</file>